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B6" w:rsidRPr="005175EE" w:rsidRDefault="003132B6" w:rsidP="0031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1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132B6" w:rsidRPr="005175EE" w:rsidRDefault="003132B6" w:rsidP="0031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:rsidR="003132B6" w:rsidRPr="005175EE" w:rsidRDefault="003132B6" w:rsidP="0031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НАГАТИНО-САДОВНИКИ</w:t>
      </w:r>
    </w:p>
    <w:p w:rsidR="003132B6" w:rsidRPr="005175EE" w:rsidRDefault="003132B6" w:rsidP="0031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2B6" w:rsidRPr="005175EE" w:rsidRDefault="003132B6" w:rsidP="0031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2B6" w:rsidRPr="005175EE" w:rsidRDefault="003132B6" w:rsidP="0031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132B6" w:rsidRPr="005175EE" w:rsidRDefault="003132B6" w:rsidP="00313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2B6" w:rsidRPr="005175EE" w:rsidRDefault="003132B6" w:rsidP="0031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2B6" w:rsidRPr="005175EE" w:rsidRDefault="003132B6" w:rsidP="0031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2B6" w:rsidRPr="005175EE" w:rsidRDefault="00B7778D" w:rsidP="00313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</w:t>
      </w:r>
      <w:r w:rsidR="00642E95" w:rsidRPr="005175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0</w:t>
      </w:r>
      <w:r w:rsidR="003132B6" w:rsidRPr="005175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642E95" w:rsidRPr="005175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января</w:t>
      </w:r>
      <w:r w:rsidR="003132B6" w:rsidRPr="005175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202</w:t>
      </w:r>
      <w:r w:rsidR="00642E95" w:rsidRPr="005175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</w:t>
      </w:r>
      <w:r w:rsidR="003132B6" w:rsidRPr="005175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года № МНС-02-01-05-</w:t>
      </w:r>
      <w:r w:rsidR="00642E95" w:rsidRPr="005175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02</w:t>
      </w:r>
    </w:p>
    <w:bookmarkEnd w:id="0"/>
    <w:p w:rsidR="003132B6" w:rsidRPr="00067B92" w:rsidRDefault="003132B6" w:rsidP="003132B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132B6" w:rsidRPr="00F030A6" w:rsidRDefault="003132B6" w:rsidP="0060629C">
      <w:pPr>
        <w:widowControl w:val="0"/>
        <w:autoSpaceDE w:val="0"/>
        <w:autoSpaceDN w:val="0"/>
        <w:adjustRightInd w:val="0"/>
        <w:spacing w:before="108" w:after="108" w:line="240" w:lineRule="auto"/>
        <w:ind w:right="4819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администрации муниципального округа Нагатино-Садовники от 20 июня 2019 года </w:t>
      </w:r>
      <w:r w:rsidR="0060629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  <w:r w:rsidRPr="00F030A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№ МНС-02-01-05-12 «Об утверждении </w:t>
      </w:r>
      <w:hyperlink r:id="rId6" w:history="1">
        <w:r w:rsidRPr="00F030A6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>нормативных затрат на обеспечение функций администрации муниципального округа Нагатино-Садовники</w:t>
        </w:r>
      </w:hyperlink>
      <w:r w:rsidRPr="00F030A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3132B6" w:rsidRPr="00F030A6" w:rsidRDefault="003132B6" w:rsidP="00313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132B6" w:rsidRPr="00F030A6" w:rsidRDefault="003132B6" w:rsidP="00313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со статьей 19 Федерального закона </w:t>
      </w:r>
      <w:r w:rsidR="00F030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030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5 апреля 2013 года </w:t>
      </w:r>
      <w:r w:rsidR="00F030A6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F030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</w:t>
      </w:r>
      <w:r w:rsidR="00F030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030A6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1047 «</w:t>
      </w:r>
      <w:r w:rsidRPr="00F030A6">
        <w:rPr>
          <w:rFonts w:ascii="Times New Roman" w:hAnsi="Times New Roman" w:cs="Times New Roman"/>
          <w:sz w:val="26"/>
          <w:szCs w:val="26"/>
        </w:rPr>
        <w:t xml:space="preserve">Об </w:t>
      </w:r>
      <w:r w:rsidR="00642E95">
        <w:rPr>
          <w:rFonts w:ascii="Times New Roman" w:hAnsi="Times New Roman" w:cs="Times New Roman"/>
          <w:sz w:val="26"/>
          <w:szCs w:val="26"/>
        </w:rPr>
        <w:t>о</w:t>
      </w:r>
      <w:r w:rsidRPr="00F030A6">
        <w:rPr>
          <w:rFonts w:ascii="Times New Roman" w:hAnsi="Times New Roman" w:cs="Times New Roman"/>
          <w:sz w:val="26"/>
          <w:szCs w:val="26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Pr="00F030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Pr="00F030A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администрация муниципального округа Нагатино-Садовники постановляет:</w:t>
      </w:r>
    </w:p>
    <w:p w:rsidR="003132B6" w:rsidRPr="00F030A6" w:rsidRDefault="003132B6" w:rsidP="00313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Внести изменение в постановление администрации муниципального округа Нагатино-Садовники от 20 июня 2019 года № МНС-02-01-05-12 «Об утверждении нормативных затрат на обеспечение функций администрации муниципального округа Нагатино-Садовники» (далее – постановление), изложив приложение к постановлению в редакции согласно </w:t>
      </w:r>
      <w:proofErr w:type="gramStart"/>
      <w:r w:rsidRPr="00F030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F03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3132B6" w:rsidRPr="00F030A6" w:rsidRDefault="003132B6" w:rsidP="00313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0A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030A6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на официальном сайте единой информационной системы в сфере закупок </w:t>
      </w:r>
      <w:hyperlink r:id="rId7" w:history="1">
        <w:r w:rsidRPr="00F030A6">
          <w:rPr>
            <w:rStyle w:val="a5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Pr="00F030A6">
        <w:rPr>
          <w:rStyle w:val="a5"/>
          <w:rFonts w:ascii="Times New Roman" w:hAnsi="Times New Roman" w:cs="Times New Roman"/>
          <w:sz w:val="26"/>
          <w:szCs w:val="26"/>
        </w:rPr>
        <w:t xml:space="preserve"> и </w:t>
      </w:r>
      <w:r w:rsidRPr="00F030A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на сайте муниципального округа Нагатино-Садовники </w:t>
      </w:r>
      <w:hyperlink r:id="rId8" w:history="1">
        <w:r w:rsidRPr="00F030A6">
          <w:rPr>
            <w:rStyle w:val="a5"/>
            <w:rFonts w:ascii="Times New Roman" w:hAnsi="Times New Roman" w:cs="Times New Roman"/>
            <w:sz w:val="26"/>
            <w:szCs w:val="26"/>
          </w:rPr>
          <w:t>www.n-sadovniki.ru</w:t>
        </w:r>
      </w:hyperlink>
      <w:r w:rsidRPr="00F030A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32B6" w:rsidRPr="00F030A6" w:rsidRDefault="003132B6" w:rsidP="003132B6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3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 выполнением настоящего постановления возложить </w:t>
      </w:r>
      <w:r w:rsidRPr="00A67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A673FD" w:rsidRPr="00A67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временно исполняющего обязанности </w:t>
      </w:r>
      <w:r w:rsidRPr="00A67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</w:t>
      </w:r>
      <w:r w:rsidR="00A673FD" w:rsidRPr="00A67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A67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муниципальног</w:t>
      </w:r>
      <w:r w:rsidRPr="00F03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округа Нагатино-Садовники</w:t>
      </w:r>
      <w:r w:rsidR="00F03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A515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Крошанову</w:t>
      </w:r>
      <w:proofErr w:type="spellEnd"/>
      <w:r w:rsidR="00A515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Ю.Ф.</w:t>
      </w:r>
    </w:p>
    <w:p w:rsidR="003132B6" w:rsidRPr="00F030A6" w:rsidRDefault="003132B6" w:rsidP="00313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673FD" w:rsidRDefault="00A673FD" w:rsidP="003132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Временно исполняющий обязанности </w:t>
      </w:r>
    </w:p>
    <w:p w:rsidR="00A673FD" w:rsidRDefault="00A673FD" w:rsidP="003132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3132B6" w:rsidRPr="00F03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3132B6" w:rsidRPr="00F03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муниципального </w:t>
      </w:r>
    </w:p>
    <w:p w:rsidR="003132B6" w:rsidRDefault="003132B6" w:rsidP="003132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округа Нагатино-Садовники                                                         </w:t>
      </w:r>
      <w:r w:rsidR="00A67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Ю.Ф. Крошанова </w:t>
      </w:r>
    </w:p>
    <w:p w:rsidR="005175EE" w:rsidRDefault="005175EE" w:rsidP="002147E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7E9" w:rsidRPr="00F030A6" w:rsidRDefault="002147E9" w:rsidP="002147E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30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2147E9" w:rsidRDefault="002147E9" w:rsidP="00B9692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муниципального округа </w:t>
      </w:r>
      <w:r w:rsidRPr="00F030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Нагатино-Садовники </w:t>
      </w:r>
      <w:r w:rsidRPr="00F030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1727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42E9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03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2E9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F03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642E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03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F030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МНС-02-01-05-</w:t>
      </w:r>
      <w:r w:rsidR="00642E9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</w:p>
    <w:p w:rsidR="00B96925" w:rsidRPr="00F030A6" w:rsidRDefault="00B96925" w:rsidP="00B9692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7E9" w:rsidRPr="00F030A6" w:rsidRDefault="002147E9" w:rsidP="00214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147E9" w:rsidRPr="00F030A6" w:rsidRDefault="002147E9" w:rsidP="00214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Нормативные затраты на обеспечение функций администрации муниципального округа Нагатино-Садовники  </w:t>
      </w:r>
    </w:p>
    <w:p w:rsidR="002147E9" w:rsidRPr="00F030A6" w:rsidRDefault="002147E9" w:rsidP="00214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147E9" w:rsidRPr="00F030A6" w:rsidRDefault="002147E9" w:rsidP="002147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Настоящими нормативными затратами на обеспечение функций администрации муниципального округа Нагатино-Садовники (далее - нормативные затраты) устанавливаются нормативы количества и (или) цены товаров, работ, услуг, в том числе, сформированные по группам должностей муниципальных служащих администрации муниципального округа Нагатино-Садовники.</w:t>
      </w:r>
    </w:p>
    <w:p w:rsidR="002147E9" w:rsidRPr="00F030A6" w:rsidRDefault="002147E9" w:rsidP="002147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Нормативные затраты применяются для обоснования объекта и (или) объектов закупки администрацией муниципального округа Нагатино-Садовники (далее – администрация). </w:t>
      </w:r>
    </w:p>
    <w:p w:rsidR="002147E9" w:rsidRPr="00F030A6" w:rsidRDefault="002147E9" w:rsidP="002147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доведенных до администрации как получателю средств бюджета муниципального округа Нагатино-Садовники.</w:t>
      </w:r>
    </w:p>
    <w:p w:rsidR="002147E9" w:rsidRPr="00F030A6" w:rsidRDefault="002147E9" w:rsidP="002147E9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147E9" w:rsidRPr="009516D4" w:rsidRDefault="002147E9" w:rsidP="0021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Нормативы обеспечения функций администрации, применяемые при расчете нормативных затрат</w:t>
      </w:r>
    </w:p>
    <w:p w:rsidR="00F56A91" w:rsidRPr="00F030A6" w:rsidRDefault="00F56A91">
      <w:pPr>
        <w:rPr>
          <w:sz w:val="16"/>
          <w:szCs w:val="16"/>
        </w:rPr>
      </w:pPr>
    </w:p>
    <w:p w:rsidR="002147E9" w:rsidRPr="009516D4" w:rsidRDefault="009F04ED" w:rsidP="009F04ED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2147E9" w:rsidRPr="009516D4">
        <w:rPr>
          <w:rFonts w:ascii="Times New Roman" w:eastAsia="Calibri" w:hAnsi="Times New Roman" w:cs="Times New Roman"/>
          <w:sz w:val="26"/>
          <w:szCs w:val="26"/>
        </w:rPr>
        <w:t>Нормативы, применяемые при расчете зат</w:t>
      </w:r>
      <w:r>
        <w:rPr>
          <w:rFonts w:ascii="Times New Roman" w:eastAsia="Calibri" w:hAnsi="Times New Roman" w:cs="Times New Roman"/>
          <w:sz w:val="26"/>
          <w:szCs w:val="26"/>
        </w:rPr>
        <w:t>рат на приобретение услуг связи:</w:t>
      </w:r>
    </w:p>
    <w:p w:rsidR="002147E9" w:rsidRPr="009516D4" w:rsidRDefault="002147E9" w:rsidP="002147E9">
      <w:pPr>
        <w:numPr>
          <w:ilvl w:val="1"/>
          <w:numId w:val="1"/>
        </w:numPr>
        <w:ind w:left="3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16D4">
        <w:rPr>
          <w:rFonts w:ascii="Times New Roman" w:eastAsia="Calibri" w:hAnsi="Times New Roman" w:cs="Times New Roman"/>
          <w:sz w:val="26"/>
          <w:szCs w:val="26"/>
        </w:rPr>
        <w:t>Услуги почтовой связи</w:t>
      </w:r>
    </w:p>
    <w:p w:rsidR="002147E9" w:rsidRPr="009516D4" w:rsidRDefault="002147E9" w:rsidP="002147E9">
      <w:pPr>
        <w:ind w:left="3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827"/>
        <w:gridCol w:w="2835"/>
      </w:tblGrid>
      <w:tr w:rsidR="002147E9" w:rsidRPr="009516D4" w:rsidTr="00F030A6">
        <w:trPr>
          <w:trHeight w:val="868"/>
        </w:trPr>
        <w:tc>
          <w:tcPr>
            <w:tcW w:w="846" w:type="dxa"/>
          </w:tcPr>
          <w:p w:rsidR="002147E9" w:rsidRPr="009516D4" w:rsidRDefault="002147E9" w:rsidP="00C03D5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126" w:type="dxa"/>
          </w:tcPr>
          <w:p w:rsidR="002147E9" w:rsidRPr="009516D4" w:rsidRDefault="002147E9" w:rsidP="00C03D5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27" w:type="dxa"/>
          </w:tcPr>
          <w:p w:rsidR="002147E9" w:rsidRPr="009516D4" w:rsidRDefault="002147E9" w:rsidP="00C03D5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Предельное количество, шт./год</w:t>
            </w:r>
          </w:p>
        </w:tc>
        <w:tc>
          <w:tcPr>
            <w:tcW w:w="2835" w:type="dxa"/>
          </w:tcPr>
          <w:p w:rsidR="002147E9" w:rsidRPr="009516D4" w:rsidRDefault="002147E9" w:rsidP="00C03D5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1 единицы, руб.</w:t>
            </w:r>
          </w:p>
        </w:tc>
      </w:tr>
      <w:tr w:rsidR="002147E9" w:rsidRPr="009516D4" w:rsidTr="00642E95">
        <w:trPr>
          <w:trHeight w:val="1958"/>
        </w:trPr>
        <w:tc>
          <w:tcPr>
            <w:tcW w:w="846" w:type="dxa"/>
          </w:tcPr>
          <w:p w:rsidR="002147E9" w:rsidRPr="009516D4" w:rsidRDefault="002147E9" w:rsidP="00C03D52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2147E9" w:rsidRPr="009516D4" w:rsidRDefault="002147E9" w:rsidP="00C03D52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конверты маркированные</w:t>
            </w:r>
          </w:p>
        </w:tc>
        <w:tc>
          <w:tcPr>
            <w:tcW w:w="3827" w:type="dxa"/>
          </w:tcPr>
          <w:p w:rsidR="002147E9" w:rsidRPr="009516D4" w:rsidRDefault="00F2104C" w:rsidP="00C03D52">
            <w:pPr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04C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35" w:type="dxa"/>
          </w:tcPr>
          <w:p w:rsidR="002147E9" w:rsidRPr="009516D4" w:rsidRDefault="002147E9" w:rsidP="00C03D52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стоимость маркированного конверта определяется номинальной стоимостью знаков почтовой оплаты на дату приобретения</w:t>
            </w:r>
          </w:p>
        </w:tc>
      </w:tr>
    </w:tbl>
    <w:p w:rsidR="00F030A6" w:rsidRDefault="00F030A6" w:rsidP="002147E9">
      <w:pPr>
        <w:rPr>
          <w:rFonts w:ascii="Times New Roman" w:hAnsi="Times New Roman"/>
          <w:sz w:val="16"/>
          <w:szCs w:val="16"/>
        </w:rPr>
      </w:pPr>
    </w:p>
    <w:p w:rsidR="00F030A6" w:rsidRDefault="00F030A6" w:rsidP="002147E9">
      <w:pPr>
        <w:rPr>
          <w:rFonts w:ascii="Times New Roman" w:hAnsi="Times New Roman"/>
          <w:sz w:val="16"/>
          <w:szCs w:val="16"/>
        </w:rPr>
      </w:pPr>
    </w:p>
    <w:p w:rsidR="00F030A6" w:rsidRDefault="00F030A6" w:rsidP="002147E9">
      <w:pPr>
        <w:rPr>
          <w:rFonts w:ascii="Times New Roman" w:hAnsi="Times New Roman"/>
          <w:sz w:val="16"/>
          <w:szCs w:val="16"/>
        </w:rPr>
      </w:pPr>
    </w:p>
    <w:p w:rsidR="00F030A6" w:rsidRDefault="00F030A6" w:rsidP="002147E9">
      <w:pPr>
        <w:rPr>
          <w:rFonts w:ascii="Times New Roman" w:hAnsi="Times New Roman"/>
          <w:sz w:val="16"/>
          <w:szCs w:val="16"/>
        </w:rPr>
      </w:pPr>
    </w:p>
    <w:p w:rsidR="00F030A6" w:rsidRDefault="00F030A6" w:rsidP="002147E9">
      <w:pPr>
        <w:rPr>
          <w:rFonts w:ascii="Times New Roman" w:hAnsi="Times New Roman"/>
          <w:sz w:val="16"/>
          <w:szCs w:val="16"/>
        </w:rPr>
      </w:pPr>
    </w:p>
    <w:p w:rsidR="00F030A6" w:rsidRPr="00F030A6" w:rsidRDefault="00F030A6" w:rsidP="002147E9">
      <w:pPr>
        <w:rPr>
          <w:rFonts w:ascii="Times New Roman" w:hAnsi="Times New Roman"/>
          <w:sz w:val="16"/>
          <w:szCs w:val="16"/>
        </w:rPr>
      </w:pPr>
    </w:p>
    <w:p w:rsidR="002147E9" w:rsidRPr="009516D4" w:rsidRDefault="002147E9" w:rsidP="002147E9">
      <w:pPr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lastRenderedPageBreak/>
        <w:t>1.2. Услуги телефонной связи</w:t>
      </w:r>
    </w:p>
    <w:tbl>
      <w:tblPr>
        <w:tblStyle w:val="1"/>
        <w:tblW w:w="9673" w:type="dxa"/>
        <w:tblLayout w:type="fixed"/>
        <w:tblLook w:val="04A0" w:firstRow="1" w:lastRow="0" w:firstColumn="1" w:lastColumn="0" w:noHBand="0" w:noVBand="1"/>
      </w:tblPr>
      <w:tblGrid>
        <w:gridCol w:w="846"/>
        <w:gridCol w:w="3738"/>
        <w:gridCol w:w="2352"/>
        <w:gridCol w:w="2737"/>
      </w:tblGrid>
      <w:tr w:rsidR="002147E9" w:rsidRPr="009516D4" w:rsidTr="00D85195">
        <w:trPr>
          <w:trHeight w:val="982"/>
        </w:trPr>
        <w:tc>
          <w:tcPr>
            <w:tcW w:w="846" w:type="dxa"/>
            <w:tcBorders>
              <w:bottom w:val="single" w:sz="4" w:space="0" w:color="auto"/>
            </w:tcBorders>
          </w:tcPr>
          <w:p w:rsidR="002147E9" w:rsidRPr="009516D4" w:rsidRDefault="002147E9" w:rsidP="00C03D52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2147E9" w:rsidRPr="009516D4" w:rsidRDefault="002147E9" w:rsidP="00C03D52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352" w:type="dxa"/>
          </w:tcPr>
          <w:p w:rsidR="002147E9" w:rsidRPr="009516D4" w:rsidRDefault="002147E9" w:rsidP="00C03D52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абонентских номеров</w:t>
            </w:r>
          </w:p>
        </w:tc>
        <w:tc>
          <w:tcPr>
            <w:tcW w:w="2737" w:type="dxa"/>
          </w:tcPr>
          <w:p w:rsidR="002147E9" w:rsidRPr="009516D4" w:rsidRDefault="002147E9" w:rsidP="00C03D52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Стоимость, руб.</w:t>
            </w:r>
          </w:p>
        </w:tc>
      </w:tr>
      <w:tr w:rsidR="002147E9" w:rsidRPr="009516D4" w:rsidTr="00642E95">
        <w:trPr>
          <w:trHeight w:val="2761"/>
        </w:trPr>
        <w:tc>
          <w:tcPr>
            <w:tcW w:w="846" w:type="dxa"/>
          </w:tcPr>
          <w:p w:rsidR="002147E9" w:rsidRPr="009516D4" w:rsidRDefault="002147E9" w:rsidP="00C03D52">
            <w:pPr>
              <w:spacing w:after="160" w:line="259" w:lineRule="auto"/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38" w:type="dxa"/>
          </w:tcPr>
          <w:p w:rsidR="002147E9" w:rsidRPr="009516D4" w:rsidRDefault="002147E9" w:rsidP="00C03D52">
            <w:pPr>
              <w:spacing w:after="160" w:line="259" w:lineRule="auto"/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услуги местной телефонной связи (предоставление доступа к сети местной телефонной связи, предоставление в постоянное пользование абонентской линии, предоставление местного телефонного соединения)</w:t>
            </w:r>
          </w:p>
        </w:tc>
        <w:tc>
          <w:tcPr>
            <w:tcW w:w="2352" w:type="dxa"/>
            <w:vAlign w:val="center"/>
          </w:tcPr>
          <w:p w:rsidR="002147E9" w:rsidRPr="009516D4" w:rsidRDefault="002147E9" w:rsidP="00C03D52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37" w:type="dxa"/>
            <w:vAlign w:val="center"/>
          </w:tcPr>
          <w:p w:rsidR="002147E9" w:rsidRPr="009516D4" w:rsidRDefault="002147E9" w:rsidP="00C03D52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стоимость определяется в соответствии с тарифами на услуги связи, но не более 45 000,00 в год</w:t>
            </w:r>
          </w:p>
        </w:tc>
      </w:tr>
      <w:tr w:rsidR="00642E95" w:rsidRPr="00642E95" w:rsidTr="00642E95">
        <w:trPr>
          <w:trHeight w:val="1813"/>
        </w:trPr>
        <w:tc>
          <w:tcPr>
            <w:tcW w:w="846" w:type="dxa"/>
            <w:tcBorders>
              <w:bottom w:val="single" w:sz="4" w:space="0" w:color="auto"/>
            </w:tcBorders>
          </w:tcPr>
          <w:p w:rsidR="0004255F" w:rsidRPr="00642E95" w:rsidRDefault="0004255F" w:rsidP="00C03D52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642E9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04255F" w:rsidRPr="00642E95" w:rsidRDefault="0004255F" w:rsidP="00C03D52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642E95">
              <w:rPr>
                <w:rFonts w:ascii="Times New Roman" w:hAnsi="Times New Roman"/>
                <w:sz w:val="26"/>
                <w:szCs w:val="26"/>
              </w:rPr>
              <w:t xml:space="preserve">услуги подвижной </w:t>
            </w:r>
            <w:r w:rsidR="00EC2C80" w:rsidRPr="00642E95">
              <w:rPr>
                <w:rFonts w:ascii="Times New Roman" w:hAnsi="Times New Roman"/>
                <w:sz w:val="26"/>
                <w:szCs w:val="26"/>
              </w:rPr>
              <w:t xml:space="preserve">радиотелефонной </w:t>
            </w:r>
            <w:r w:rsidRPr="00642E95">
              <w:rPr>
                <w:rFonts w:ascii="Times New Roman" w:hAnsi="Times New Roman"/>
                <w:sz w:val="26"/>
                <w:szCs w:val="26"/>
              </w:rPr>
              <w:t xml:space="preserve">связи, </w:t>
            </w:r>
            <w:proofErr w:type="spellStart"/>
            <w:r w:rsidRPr="00642E95">
              <w:rPr>
                <w:rFonts w:ascii="Times New Roman" w:hAnsi="Times New Roman"/>
                <w:sz w:val="26"/>
                <w:szCs w:val="26"/>
              </w:rPr>
              <w:t>телематические</w:t>
            </w:r>
            <w:proofErr w:type="spellEnd"/>
            <w:r w:rsidRPr="00642E95">
              <w:rPr>
                <w:rFonts w:ascii="Times New Roman" w:hAnsi="Times New Roman"/>
                <w:sz w:val="26"/>
                <w:szCs w:val="26"/>
              </w:rPr>
              <w:t xml:space="preserve"> услуги связи (сотовая связь (мобильный интернет, </w:t>
            </w:r>
            <w:r w:rsidRPr="00642E95"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 w:rsidRPr="00642E9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352" w:type="dxa"/>
            <w:vAlign w:val="center"/>
          </w:tcPr>
          <w:p w:rsidR="0004255F" w:rsidRPr="00642E95" w:rsidRDefault="0004255F" w:rsidP="00C03D52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E9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37" w:type="dxa"/>
            <w:vAlign w:val="center"/>
          </w:tcPr>
          <w:p w:rsidR="0004255F" w:rsidRPr="00642E95" w:rsidRDefault="0004255F" w:rsidP="0004255F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E95">
              <w:rPr>
                <w:rFonts w:ascii="Times New Roman" w:hAnsi="Times New Roman"/>
                <w:sz w:val="26"/>
                <w:szCs w:val="26"/>
              </w:rPr>
              <w:t xml:space="preserve">стоимость определяется в соответствии с тарифами на услуги связи, но не более </w:t>
            </w:r>
            <w:r w:rsidRPr="00642E95">
              <w:rPr>
                <w:rFonts w:ascii="Times New Roman" w:hAnsi="Times New Roman"/>
                <w:sz w:val="26"/>
                <w:szCs w:val="26"/>
              </w:rPr>
              <w:br/>
            </w:r>
            <w:r w:rsidR="00EC2C80" w:rsidRPr="00642E95">
              <w:rPr>
                <w:rFonts w:ascii="Times New Roman" w:hAnsi="Times New Roman"/>
                <w:sz w:val="26"/>
                <w:szCs w:val="26"/>
              </w:rPr>
              <w:t>20</w:t>
            </w:r>
            <w:r w:rsidRPr="00642E95">
              <w:rPr>
                <w:rFonts w:ascii="Times New Roman" w:hAnsi="Times New Roman"/>
                <w:sz w:val="26"/>
                <w:szCs w:val="26"/>
              </w:rPr>
              <w:t xml:space="preserve"> 000,00 в год</w:t>
            </w:r>
          </w:p>
        </w:tc>
      </w:tr>
    </w:tbl>
    <w:p w:rsidR="002147E9" w:rsidRDefault="002147E9"/>
    <w:p w:rsidR="002147E9" w:rsidRPr="009516D4" w:rsidRDefault="002147E9" w:rsidP="002147E9">
      <w:pPr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1.3. Услуги доступа к сети Интернет*</w:t>
      </w:r>
    </w:p>
    <w:tbl>
      <w:tblPr>
        <w:tblStyle w:val="1"/>
        <w:tblW w:w="9673" w:type="dxa"/>
        <w:tblLayout w:type="fixed"/>
        <w:tblLook w:val="04A0" w:firstRow="1" w:lastRow="0" w:firstColumn="1" w:lastColumn="0" w:noHBand="0" w:noVBand="1"/>
      </w:tblPr>
      <w:tblGrid>
        <w:gridCol w:w="846"/>
        <w:gridCol w:w="1978"/>
        <w:gridCol w:w="1981"/>
        <w:gridCol w:w="1980"/>
        <w:gridCol w:w="2888"/>
      </w:tblGrid>
      <w:tr w:rsidR="002147E9" w:rsidRPr="009516D4" w:rsidTr="00D85195">
        <w:trPr>
          <w:trHeight w:val="866"/>
        </w:trPr>
        <w:tc>
          <w:tcPr>
            <w:tcW w:w="846" w:type="dxa"/>
          </w:tcPr>
          <w:p w:rsidR="002147E9" w:rsidRPr="009516D4" w:rsidRDefault="002147E9" w:rsidP="00D85195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78" w:type="dxa"/>
          </w:tcPr>
          <w:p w:rsidR="002147E9" w:rsidRPr="009516D4" w:rsidRDefault="002147E9" w:rsidP="00D85195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1" w:type="dxa"/>
          </w:tcPr>
          <w:p w:rsidR="002147E9" w:rsidRPr="009516D4" w:rsidRDefault="002147E9" w:rsidP="00D85195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Пропускная способность канала, Кбит/с</w:t>
            </w:r>
          </w:p>
        </w:tc>
        <w:tc>
          <w:tcPr>
            <w:tcW w:w="1980" w:type="dxa"/>
          </w:tcPr>
          <w:p w:rsidR="002147E9" w:rsidRPr="009516D4" w:rsidRDefault="002147E9" w:rsidP="00D85195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руб. в год не более</w:t>
            </w:r>
          </w:p>
        </w:tc>
        <w:tc>
          <w:tcPr>
            <w:tcW w:w="2888" w:type="dxa"/>
          </w:tcPr>
          <w:p w:rsidR="002147E9" w:rsidRPr="009516D4" w:rsidRDefault="002147E9" w:rsidP="00D85195">
            <w:pPr>
              <w:spacing w:after="160" w:line="259" w:lineRule="auto"/>
              <w:ind w:right="32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Категории должностей</w:t>
            </w:r>
          </w:p>
        </w:tc>
      </w:tr>
      <w:tr w:rsidR="002147E9" w:rsidRPr="009516D4" w:rsidTr="00D85195">
        <w:trPr>
          <w:trHeight w:val="2290"/>
        </w:trPr>
        <w:tc>
          <w:tcPr>
            <w:tcW w:w="846" w:type="dxa"/>
          </w:tcPr>
          <w:p w:rsidR="002147E9" w:rsidRPr="009516D4" w:rsidRDefault="002147E9" w:rsidP="00C03D52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78" w:type="dxa"/>
          </w:tcPr>
          <w:p w:rsidR="002147E9" w:rsidRPr="009516D4" w:rsidRDefault="002147E9" w:rsidP="00C03D52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147E9" w:rsidRPr="009516D4" w:rsidRDefault="002147E9" w:rsidP="00C03D52">
            <w:pPr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услуги доступа к сети Интернет</w:t>
            </w:r>
          </w:p>
          <w:p w:rsidR="002147E9" w:rsidRPr="009516D4" w:rsidRDefault="002147E9" w:rsidP="00C03D52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1" w:type="dxa"/>
          </w:tcPr>
          <w:p w:rsidR="002147E9" w:rsidRPr="009516D4" w:rsidRDefault="002147E9" w:rsidP="00C03D52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47E9" w:rsidRPr="009516D4" w:rsidRDefault="002147E9" w:rsidP="00C03D52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менее 10 000</w:t>
            </w:r>
          </w:p>
        </w:tc>
        <w:tc>
          <w:tcPr>
            <w:tcW w:w="1980" w:type="dxa"/>
          </w:tcPr>
          <w:p w:rsidR="002147E9" w:rsidRPr="009516D4" w:rsidRDefault="002147E9" w:rsidP="00C03D52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47E9" w:rsidRPr="009516D4" w:rsidRDefault="002147E9" w:rsidP="00C03D52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90 000,00</w:t>
            </w:r>
          </w:p>
        </w:tc>
        <w:tc>
          <w:tcPr>
            <w:tcW w:w="2888" w:type="dxa"/>
          </w:tcPr>
          <w:p w:rsidR="002147E9" w:rsidRPr="009516D4" w:rsidRDefault="002147E9" w:rsidP="00C03D52">
            <w:pPr>
              <w:spacing w:after="160" w:line="259" w:lineRule="auto"/>
              <w:ind w:right="32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для муниципальных служащих администрации, депутатов муниципального округа Нагатино-Садовники</w:t>
            </w:r>
          </w:p>
        </w:tc>
      </w:tr>
    </w:tbl>
    <w:p w:rsidR="002147E9" w:rsidRPr="009516D4" w:rsidRDefault="002147E9" w:rsidP="002147E9">
      <w:pPr>
        <w:tabs>
          <w:tab w:val="left" w:pos="2445"/>
        </w:tabs>
        <w:ind w:right="461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*базовая цена приобретения/базовая стоимость доступа к сети Интернет определяется на основании предложений поставщиков.</w:t>
      </w:r>
    </w:p>
    <w:p w:rsidR="002147E9" w:rsidRPr="009516D4" w:rsidRDefault="002147E9" w:rsidP="002147E9">
      <w:pPr>
        <w:tabs>
          <w:tab w:val="left" w:pos="2445"/>
        </w:tabs>
        <w:ind w:left="34" w:right="461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 xml:space="preserve">2. Нормативы, применяемые при расчете затрат на приобретение </w:t>
      </w: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 по предоставлению автотранспортного средства с экипажем</w:t>
      </w:r>
      <w:r w:rsidRPr="009516D4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1"/>
        <w:tblW w:w="9673" w:type="dxa"/>
        <w:tblLayout w:type="fixed"/>
        <w:tblLook w:val="04A0" w:firstRow="1" w:lastRow="0" w:firstColumn="1" w:lastColumn="0" w:noHBand="0" w:noVBand="1"/>
      </w:tblPr>
      <w:tblGrid>
        <w:gridCol w:w="846"/>
        <w:gridCol w:w="1994"/>
        <w:gridCol w:w="1985"/>
        <w:gridCol w:w="1984"/>
        <w:gridCol w:w="2864"/>
      </w:tblGrid>
      <w:tr w:rsidR="002147E9" w:rsidRPr="009516D4" w:rsidTr="00D85195">
        <w:trPr>
          <w:trHeight w:val="557"/>
        </w:trPr>
        <w:tc>
          <w:tcPr>
            <w:tcW w:w="846" w:type="dxa"/>
          </w:tcPr>
          <w:p w:rsidR="002147E9" w:rsidRPr="009516D4" w:rsidRDefault="002147E9" w:rsidP="00D85195">
            <w:pPr>
              <w:tabs>
                <w:tab w:val="left" w:pos="244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94" w:type="dxa"/>
          </w:tcPr>
          <w:p w:rsidR="002147E9" w:rsidRPr="009516D4" w:rsidRDefault="002147E9" w:rsidP="00D85195">
            <w:pPr>
              <w:tabs>
                <w:tab w:val="left" w:pos="244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2147E9" w:rsidRPr="009516D4" w:rsidRDefault="002147E9" w:rsidP="00D85195">
            <w:pPr>
              <w:tabs>
                <w:tab w:val="left" w:pos="244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раб. дней в году</w:t>
            </w:r>
          </w:p>
        </w:tc>
        <w:tc>
          <w:tcPr>
            <w:tcW w:w="1984" w:type="dxa"/>
          </w:tcPr>
          <w:p w:rsidR="002147E9" w:rsidRPr="009516D4" w:rsidRDefault="002147E9" w:rsidP="00D85195">
            <w:pPr>
              <w:tabs>
                <w:tab w:val="left" w:pos="244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руб. в год не более</w:t>
            </w:r>
          </w:p>
        </w:tc>
        <w:tc>
          <w:tcPr>
            <w:tcW w:w="2864" w:type="dxa"/>
          </w:tcPr>
          <w:p w:rsidR="002147E9" w:rsidRPr="009516D4" w:rsidRDefault="002147E9" w:rsidP="00D85195">
            <w:pPr>
              <w:tabs>
                <w:tab w:val="left" w:pos="2347"/>
              </w:tabs>
              <w:spacing w:after="160" w:line="259" w:lineRule="auto"/>
              <w:ind w:right="3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Категории должностей</w:t>
            </w:r>
          </w:p>
        </w:tc>
      </w:tr>
      <w:tr w:rsidR="002147E9" w:rsidRPr="009516D4" w:rsidTr="00D85195">
        <w:tc>
          <w:tcPr>
            <w:tcW w:w="846" w:type="dxa"/>
          </w:tcPr>
          <w:p w:rsidR="002147E9" w:rsidRPr="009516D4" w:rsidRDefault="002147E9" w:rsidP="00C03D52">
            <w:pPr>
              <w:tabs>
                <w:tab w:val="left" w:pos="2445"/>
              </w:tabs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94" w:type="dxa"/>
          </w:tcPr>
          <w:p w:rsidR="002147E9" w:rsidRPr="009516D4" w:rsidRDefault="002147E9" w:rsidP="00C03D52">
            <w:pPr>
              <w:tabs>
                <w:tab w:val="left" w:pos="2445"/>
              </w:tabs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Автотранспорт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9516D4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  <w:r w:rsidRPr="009516D4">
              <w:rPr>
                <w:rFonts w:ascii="Times New Roman" w:hAnsi="Times New Roman"/>
                <w:sz w:val="26"/>
                <w:szCs w:val="26"/>
              </w:rPr>
              <w:t xml:space="preserve"> услуги для </w:t>
            </w:r>
            <w:r w:rsidRPr="009516D4">
              <w:rPr>
                <w:rFonts w:ascii="Times New Roman" w:hAnsi="Times New Roman"/>
                <w:sz w:val="26"/>
                <w:szCs w:val="26"/>
              </w:rPr>
              <w:lastRenderedPageBreak/>
              <w:t>нужд администрации</w:t>
            </w:r>
          </w:p>
        </w:tc>
        <w:tc>
          <w:tcPr>
            <w:tcW w:w="1985" w:type="dxa"/>
          </w:tcPr>
          <w:p w:rsidR="002147E9" w:rsidRPr="009516D4" w:rsidRDefault="002147E9" w:rsidP="00C03D52">
            <w:pPr>
              <w:tabs>
                <w:tab w:val="left" w:pos="2445"/>
              </w:tabs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47E9" w:rsidRPr="009516D4" w:rsidRDefault="002147E9" w:rsidP="00C03D52">
            <w:pPr>
              <w:tabs>
                <w:tab w:val="left" w:pos="2445"/>
              </w:tabs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1984" w:type="dxa"/>
          </w:tcPr>
          <w:p w:rsidR="002147E9" w:rsidRPr="009516D4" w:rsidRDefault="002147E9" w:rsidP="00C03D52">
            <w:pPr>
              <w:tabs>
                <w:tab w:val="left" w:pos="2445"/>
              </w:tabs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47E9" w:rsidRPr="009516D4" w:rsidRDefault="002147E9" w:rsidP="00C03D52">
            <w:pPr>
              <w:tabs>
                <w:tab w:val="left" w:pos="2445"/>
              </w:tabs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1 100 000,00</w:t>
            </w:r>
          </w:p>
        </w:tc>
        <w:tc>
          <w:tcPr>
            <w:tcW w:w="2864" w:type="dxa"/>
          </w:tcPr>
          <w:p w:rsidR="002147E9" w:rsidRPr="009516D4" w:rsidRDefault="002147E9" w:rsidP="00C03D52">
            <w:pPr>
              <w:tabs>
                <w:tab w:val="left" w:pos="2347"/>
              </w:tabs>
              <w:spacing w:after="160" w:line="259" w:lineRule="auto"/>
              <w:ind w:right="3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для муниципальных служащих администрации</w:t>
            </w:r>
          </w:p>
        </w:tc>
      </w:tr>
    </w:tbl>
    <w:p w:rsidR="00F030A6" w:rsidRDefault="00F030A6" w:rsidP="002147E9">
      <w:pPr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47E9" w:rsidRDefault="002147E9" w:rsidP="002147E9">
      <w:pPr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Нормативы, применяемые при расчете нормативных затрат на коммунальные услуги</w:t>
      </w:r>
    </w:p>
    <w:p w:rsidR="00F030A6" w:rsidRPr="009516D4" w:rsidRDefault="00F030A6" w:rsidP="002147E9">
      <w:pPr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843"/>
        <w:gridCol w:w="1574"/>
        <w:gridCol w:w="1403"/>
        <w:gridCol w:w="1984"/>
      </w:tblGrid>
      <w:tr w:rsidR="002147E9" w:rsidRPr="009516D4" w:rsidTr="00D85195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7E9" w:rsidRPr="009516D4" w:rsidRDefault="002147E9" w:rsidP="00D85195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7E9" w:rsidRPr="009516D4" w:rsidRDefault="002147E9" w:rsidP="00D85195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E9" w:rsidRPr="009516D4" w:rsidRDefault="002147E9" w:rsidP="00D85195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E9" w:rsidRPr="009516D4" w:rsidRDefault="002147E9" w:rsidP="00D85195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Единицы измерения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9" w:rsidRPr="009516D4" w:rsidRDefault="002147E9" w:rsidP="00D85195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7E9" w:rsidRPr="009516D4" w:rsidRDefault="002147E9" w:rsidP="00D85195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Стоимость, рубли</w:t>
            </w:r>
          </w:p>
        </w:tc>
      </w:tr>
      <w:tr w:rsidR="002147E9" w:rsidRPr="009516D4" w:rsidTr="00D85195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холодной воды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куб.м</w:t>
            </w:r>
            <w:proofErr w:type="spellEnd"/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тарифы утверждаются нормативными правовыми актами Департамента экономической политики и развития города Москвы</w:t>
            </w:r>
          </w:p>
        </w:tc>
      </w:tr>
      <w:tr w:rsidR="002147E9" w:rsidRPr="009516D4" w:rsidTr="00D85195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сточных вод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  <w:proofErr w:type="spellEnd"/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110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16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47E9" w:rsidRPr="009516D4" w:rsidTr="00D8519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горячее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горячей воды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куб.м</w:t>
            </w:r>
            <w:proofErr w:type="spellEnd"/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52,16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47E9" w:rsidRPr="009516D4" w:rsidTr="00D85195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тепловой энергии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3,28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47E9" w:rsidRPr="009516D4" w:rsidTr="00D85195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электро-снабжение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электро-энергии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кВт*ч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тарифы утверждаются АО «</w:t>
            </w:r>
            <w:proofErr w:type="spellStart"/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Мосэнергосбыт</w:t>
            </w:r>
            <w:proofErr w:type="spellEnd"/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147E9" w:rsidRPr="009516D4" w:rsidTr="00D85195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E9" w:rsidRPr="009516D4" w:rsidRDefault="002147E9" w:rsidP="00C03D5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твердых коммунальных отходов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E9" w:rsidRPr="009516D4" w:rsidRDefault="002147E9" w:rsidP="00C03D52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Тарифы утверждаются нормативными правовыми актами Департамента экономической политики и развития города Москвы</w:t>
            </w:r>
          </w:p>
        </w:tc>
      </w:tr>
    </w:tbl>
    <w:p w:rsidR="002147E9" w:rsidRPr="00BC434D" w:rsidRDefault="002147E9">
      <w:pPr>
        <w:rPr>
          <w:sz w:val="16"/>
          <w:szCs w:val="16"/>
        </w:rPr>
      </w:pPr>
    </w:p>
    <w:p w:rsidR="002147E9" w:rsidRPr="009516D4" w:rsidRDefault="002147E9" w:rsidP="00214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Нормативы, применяемые при расчете нормативных затрат на услуги по эксплуатационному обслуживанию нежилого помещения</w:t>
      </w:r>
    </w:p>
    <w:p w:rsidR="002147E9" w:rsidRPr="00BC434D" w:rsidRDefault="002147E9">
      <w:pPr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605"/>
        <w:gridCol w:w="1369"/>
        <w:gridCol w:w="1694"/>
        <w:gridCol w:w="1708"/>
        <w:gridCol w:w="2409"/>
      </w:tblGrid>
      <w:tr w:rsidR="002147E9" w:rsidRPr="009516D4" w:rsidTr="00BC434D">
        <w:trPr>
          <w:trHeight w:val="1000"/>
        </w:trPr>
        <w:tc>
          <w:tcPr>
            <w:tcW w:w="854" w:type="dxa"/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05" w:type="dxa"/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69" w:type="dxa"/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Площадь объекта, </w:t>
            </w:r>
            <w:proofErr w:type="spellStart"/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4" w:type="dxa"/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1708" w:type="dxa"/>
            <w:shd w:val="clear" w:color="auto" w:fill="auto"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Категории должностей</w:t>
            </w:r>
          </w:p>
        </w:tc>
        <w:tc>
          <w:tcPr>
            <w:tcW w:w="2409" w:type="dxa"/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Стоимость услуги за 1 </w:t>
            </w:r>
            <w:proofErr w:type="spellStart"/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в месяц, рублей</w:t>
            </w:r>
          </w:p>
        </w:tc>
      </w:tr>
      <w:tr w:rsidR="002147E9" w:rsidRPr="009516D4" w:rsidTr="00BC434D">
        <w:trPr>
          <w:trHeight w:val="975"/>
        </w:trPr>
        <w:tc>
          <w:tcPr>
            <w:tcW w:w="854" w:type="dxa"/>
            <w:shd w:val="clear" w:color="auto" w:fill="auto"/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эксплуата-ционное</w:t>
            </w:r>
            <w:proofErr w:type="spellEnd"/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обслуживание </w:t>
            </w: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нежилого помещения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117,6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2147E9" w:rsidRPr="009516D4" w:rsidRDefault="002147E9" w:rsidP="00C03D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категории должностей</w:t>
            </w:r>
          </w:p>
          <w:p w:rsidR="002147E9" w:rsidRPr="009516D4" w:rsidRDefault="002147E9" w:rsidP="00C03D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147E9" w:rsidRPr="009516D4" w:rsidRDefault="002147E9" w:rsidP="00C03D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147E9" w:rsidRPr="009516D4" w:rsidRDefault="002147E9" w:rsidP="00C03D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определяется в соответствии с тарифами, утверждаемыми постановлениями </w:t>
            </w: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Правительства Москвы «Об утверждении цен, ставок и тарифов на жилищно-коммунальные услуги для населения»</w:t>
            </w:r>
          </w:p>
        </w:tc>
      </w:tr>
    </w:tbl>
    <w:p w:rsidR="002147E9" w:rsidRPr="00BC434D" w:rsidRDefault="002147E9">
      <w:pPr>
        <w:rPr>
          <w:sz w:val="16"/>
          <w:szCs w:val="16"/>
        </w:rPr>
      </w:pPr>
    </w:p>
    <w:p w:rsidR="002147E9" w:rsidRDefault="002147E9" w:rsidP="00214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Нормативы, применяемые при расчете нормативных затрат на услуги по уборке нежилого помещения</w:t>
      </w:r>
    </w:p>
    <w:p w:rsidR="002147E9" w:rsidRPr="009516D4" w:rsidRDefault="002147E9" w:rsidP="00214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3"/>
        <w:gridCol w:w="2335"/>
        <w:gridCol w:w="1774"/>
        <w:gridCol w:w="2311"/>
        <w:gridCol w:w="2366"/>
      </w:tblGrid>
      <w:tr w:rsidR="002147E9" w:rsidRPr="009516D4" w:rsidTr="00BA761C">
        <w:trPr>
          <w:trHeight w:val="76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Площадь объекта, </w:t>
            </w:r>
            <w:proofErr w:type="spellStart"/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уборок в год</w:t>
            </w:r>
          </w:p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оказания услуг</w:t>
            </w:r>
          </w:p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2147E9" w:rsidRPr="009516D4" w:rsidTr="00BA761C">
        <w:trPr>
          <w:trHeight w:val="5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уборка служебного </w:t>
            </w:r>
          </w:p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помещения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117,6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99 000,00 в год</w:t>
            </w:r>
          </w:p>
        </w:tc>
      </w:tr>
    </w:tbl>
    <w:p w:rsidR="002147E9" w:rsidRPr="00BC434D" w:rsidRDefault="002147E9">
      <w:pPr>
        <w:rPr>
          <w:sz w:val="16"/>
          <w:szCs w:val="16"/>
        </w:rPr>
      </w:pPr>
    </w:p>
    <w:p w:rsidR="002147E9" w:rsidRDefault="002147E9" w:rsidP="00A673FD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Нормативы, применяемые при расчете нормативных затрат на ремонт </w:t>
      </w:r>
      <w:r w:rsidR="00A67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ычислительной техники, оргтехники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2268"/>
        <w:gridCol w:w="2409"/>
      </w:tblGrid>
      <w:tr w:rsidR="002147E9" w:rsidRPr="009516D4" w:rsidTr="00F4310E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Количество,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 (не более), рублей</w:t>
            </w:r>
          </w:p>
        </w:tc>
      </w:tr>
      <w:tr w:rsidR="002147E9" w:rsidRPr="009516D4" w:rsidTr="00F4310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определяется, исходя из фактической потребности в ремонте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 зависит от сложности ремонта и неисправности оборудования</w:t>
            </w:r>
          </w:p>
        </w:tc>
      </w:tr>
      <w:tr w:rsidR="002147E9" w:rsidRPr="009516D4" w:rsidTr="00F4310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47E9" w:rsidRPr="009516D4" w:rsidTr="00F4310E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47E9" w:rsidRPr="009516D4" w:rsidTr="00F4310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47E9" w:rsidRPr="009516D4" w:rsidTr="00F4310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47E9" w:rsidRPr="009516D4" w:rsidTr="00F4310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планшетный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47E9" w:rsidRPr="009516D4" w:rsidTr="00F4310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уничтожитель документов (шредер)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47E9" w:rsidRPr="009516D4" w:rsidTr="00F4310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источник бесперебойного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</w:tr>
      <w:tr w:rsidR="002147E9" w:rsidRPr="009516D4" w:rsidTr="00F4310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47E9" w:rsidRPr="009516D4" w:rsidRDefault="002147E9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</w:tr>
    </w:tbl>
    <w:p w:rsidR="002147E9" w:rsidRPr="00BC434D" w:rsidRDefault="002147E9">
      <w:pPr>
        <w:rPr>
          <w:sz w:val="16"/>
          <w:szCs w:val="16"/>
        </w:rPr>
      </w:pPr>
    </w:p>
    <w:p w:rsidR="002147E9" w:rsidRPr="009516D4" w:rsidRDefault="002147E9" w:rsidP="00214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Нормативы, применяемые при расчете нормативных затрат на техническое обслуживание вычислительной техники, оргтехники*</w:t>
      </w:r>
    </w:p>
    <w:p w:rsidR="002147E9" w:rsidRDefault="002147E9"/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3"/>
        <w:gridCol w:w="3127"/>
        <w:gridCol w:w="1848"/>
        <w:gridCol w:w="1991"/>
        <w:gridCol w:w="1962"/>
      </w:tblGrid>
      <w:tr w:rsidR="002147E9" w:rsidRPr="009516D4" w:rsidTr="00642E95">
        <w:trPr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7E9" w:rsidRPr="009516D4" w:rsidRDefault="00BA761C" w:rsidP="00D8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7E9" w:rsidRPr="009516D4" w:rsidRDefault="002147E9" w:rsidP="00D8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2147E9" w:rsidRPr="009516D4" w:rsidRDefault="002147E9" w:rsidP="00D8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оборудования</w:t>
            </w:r>
          </w:p>
          <w:p w:rsidR="002147E9" w:rsidRPr="009516D4" w:rsidRDefault="002147E9" w:rsidP="00D8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E9" w:rsidRPr="009516D4" w:rsidRDefault="002147E9" w:rsidP="0064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Количество, ед.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9" w:rsidRPr="009516D4" w:rsidRDefault="002147E9" w:rsidP="0064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</w:t>
            </w:r>
            <w:r w:rsidR="00642E9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ность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9" w:rsidRPr="009516D4" w:rsidRDefault="002147E9" w:rsidP="00D851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 (не более), рублей</w:t>
            </w:r>
          </w:p>
        </w:tc>
      </w:tr>
      <w:tr w:rsidR="002147E9" w:rsidRPr="009516D4" w:rsidTr="00F4310E">
        <w:trPr>
          <w:trHeight w:val="3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E9" w:rsidRPr="009516D4" w:rsidRDefault="002147E9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47E9" w:rsidRPr="009516D4" w:rsidRDefault="002147E9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системный блок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47E9" w:rsidRPr="009516D4" w:rsidTr="00F4310E">
        <w:trPr>
          <w:trHeight w:val="3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E9" w:rsidRPr="009516D4" w:rsidRDefault="002147E9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E9" w:rsidRPr="009516D4" w:rsidRDefault="002147E9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47E9" w:rsidRPr="009516D4" w:rsidTr="00F4310E">
        <w:trPr>
          <w:trHeight w:val="3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E9" w:rsidRPr="009516D4" w:rsidRDefault="002147E9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E9" w:rsidRPr="009516D4" w:rsidRDefault="002147E9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E9" w:rsidRPr="009516D4" w:rsidRDefault="002147E9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5E5" w:rsidRPr="009516D4" w:rsidTr="00F4310E">
        <w:trPr>
          <w:trHeight w:val="3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E5" w:rsidRPr="009516D4" w:rsidRDefault="003805E5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E5" w:rsidRPr="009516D4" w:rsidRDefault="003805E5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E5" w:rsidRPr="009516D4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E5" w:rsidRPr="00F4310E" w:rsidRDefault="003805E5" w:rsidP="002147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3805E5" w:rsidRPr="00F4310E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E5" w:rsidRPr="00F4310E" w:rsidRDefault="00F4310E" w:rsidP="002147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200 000,00</w:t>
            </w:r>
          </w:p>
          <w:p w:rsidR="003805E5" w:rsidRPr="00F4310E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05E5" w:rsidRPr="009516D4" w:rsidTr="00F4310E">
        <w:trPr>
          <w:trHeight w:val="3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E5" w:rsidRPr="009516D4" w:rsidRDefault="003805E5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E5" w:rsidRPr="009516D4" w:rsidRDefault="003805E5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МФУ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E5" w:rsidRPr="009516D4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E5" w:rsidRPr="009516D4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E5" w:rsidRPr="009516D4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5E5" w:rsidRPr="009516D4" w:rsidTr="00F4310E">
        <w:trPr>
          <w:trHeight w:val="3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E5" w:rsidRPr="009516D4" w:rsidRDefault="003805E5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E5" w:rsidRPr="009516D4" w:rsidRDefault="003805E5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планшетный компьютер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E5" w:rsidRPr="009516D4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E5" w:rsidRPr="009516D4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E5" w:rsidRPr="009516D4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5E5" w:rsidRPr="009516D4" w:rsidTr="00F4310E">
        <w:trPr>
          <w:trHeight w:val="24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E5" w:rsidRPr="009516D4" w:rsidRDefault="003805E5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E5" w:rsidRPr="009516D4" w:rsidRDefault="003805E5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уничтожитель документов (шредер)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E5" w:rsidRPr="009516D4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E5" w:rsidRPr="009516D4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E5" w:rsidRPr="009516D4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5E5" w:rsidRPr="009516D4" w:rsidTr="00F4310E">
        <w:trPr>
          <w:trHeight w:val="50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E5" w:rsidRPr="009516D4" w:rsidRDefault="003805E5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E5" w:rsidRPr="009516D4" w:rsidRDefault="003805E5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бесперебойного 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E5" w:rsidRPr="009516D4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E5" w:rsidRPr="009516D4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E5" w:rsidRPr="009516D4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05E5" w:rsidRPr="009516D4" w:rsidTr="00F4310E">
        <w:trPr>
          <w:trHeight w:val="2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E5" w:rsidRPr="009516D4" w:rsidRDefault="003805E5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E5" w:rsidRPr="009516D4" w:rsidRDefault="003805E5" w:rsidP="0021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E5" w:rsidRPr="009516D4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E5" w:rsidRPr="009516D4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E5" w:rsidRPr="009516D4" w:rsidRDefault="003805E5" w:rsidP="0021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47E9" w:rsidRDefault="002147E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*базовая цена приобретения/базовая стоимость на техническое обслуживание вычислительной техники, оргтехники определяется на основании предложений поставщиков</w:t>
      </w:r>
    </w:p>
    <w:p w:rsidR="00852665" w:rsidRPr="009516D4" w:rsidRDefault="00852665" w:rsidP="00852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Нормативы, применяемые при расчете нормативных затрат на ремонт прочего движимого имущества, бытового оборудования</w:t>
      </w:r>
    </w:p>
    <w:p w:rsidR="00852665" w:rsidRPr="00BC434D" w:rsidRDefault="00852665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2268"/>
        <w:gridCol w:w="2409"/>
      </w:tblGrid>
      <w:tr w:rsidR="00852665" w:rsidRPr="009516D4" w:rsidTr="009F04E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Имущества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Количество, ед.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65" w:rsidRDefault="00852665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Периодичность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65" w:rsidRPr="009516D4" w:rsidRDefault="00852665" w:rsidP="009F04E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 (не более), рублей</w:t>
            </w:r>
          </w:p>
        </w:tc>
      </w:tr>
      <w:tr w:rsidR="00852665" w:rsidRPr="009516D4" w:rsidTr="00BA76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исходя из фактической потребности в ремонте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 зависит от сложности ремонта и неисправности оборудования</w:t>
            </w:r>
          </w:p>
        </w:tc>
      </w:tr>
      <w:tr w:rsidR="00852665" w:rsidRPr="009516D4" w:rsidTr="00BA76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2665" w:rsidRPr="009516D4" w:rsidTr="00BA76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диктофон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2665" w:rsidRPr="009516D4" w:rsidTr="00BA76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2665" w:rsidRPr="009516D4" w:rsidTr="00BA761C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ламинатор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2665" w:rsidRPr="009516D4" w:rsidTr="00BA761C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маршрутизатор (роутер)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2665" w:rsidRPr="009516D4" w:rsidTr="00BA761C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переплетная 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2665" w:rsidRPr="009516D4" w:rsidTr="00BA761C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2665" w:rsidRPr="009516D4" w:rsidTr="00BA761C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сетевой 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2665" w:rsidRPr="009516D4" w:rsidTr="00BA76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микроволновая печь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2665" w:rsidRPr="009516D4" w:rsidTr="00BA76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2665" w:rsidRPr="009516D4" w:rsidTr="00F4310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водонагреватель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65" w:rsidRPr="009516D4" w:rsidRDefault="00852665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E95" w:rsidRPr="00642E95" w:rsidTr="00BA761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E" w:rsidRPr="00642E95" w:rsidRDefault="00F4310E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310E" w:rsidRPr="00642E95" w:rsidRDefault="00F4310E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мобильный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E" w:rsidRPr="00642E95" w:rsidRDefault="00F4310E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E" w:rsidRPr="00642E95" w:rsidRDefault="00F4310E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E" w:rsidRPr="00642E95" w:rsidRDefault="00F4310E" w:rsidP="0085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2665" w:rsidRPr="00BC434D" w:rsidRDefault="00852665">
      <w:pPr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852665" w:rsidRDefault="00852665" w:rsidP="00642E9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Нормативы, применяемые при расчете нормативных затрат на техническое обслуживание и </w:t>
      </w:r>
      <w:proofErr w:type="spellStart"/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регламентно</w:t>
      </w:r>
      <w:proofErr w:type="spellEnd"/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-профилактический ремонт систем пожарной сигнализации, систем видеонаблюдения*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985"/>
        <w:gridCol w:w="1842"/>
      </w:tblGrid>
      <w:tr w:rsidR="00852665" w:rsidRPr="009516D4" w:rsidTr="00BC434D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Количество, 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</w:t>
            </w:r>
            <w:proofErr w:type="spellEnd"/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е</w:t>
            </w: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д.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 (не более), рублей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месяцев использования услуги</w:t>
            </w:r>
          </w:p>
        </w:tc>
      </w:tr>
      <w:tr w:rsidR="00852665" w:rsidRPr="009516D4" w:rsidTr="00BC434D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эксплуатационно-техническое обслуживание оборудования систем автоматической 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852665" w:rsidRPr="009516D4" w:rsidTr="00BC434D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обслуживание технических средств охраны помещений администрации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852665" w:rsidRPr="009516D4" w:rsidTr="00BC434D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перезарядка огнетушителей порошковых переносных </w:t>
            </w:r>
            <w:proofErr w:type="spellStart"/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закачных</w:t>
            </w:r>
            <w:proofErr w:type="spellEnd"/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</w:tbl>
    <w:p w:rsidR="00852665" w:rsidRPr="009516D4" w:rsidRDefault="00852665" w:rsidP="008526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*базовая цена приобретения/базовая стоимость на техническое обслуживание и </w:t>
      </w:r>
      <w:proofErr w:type="spellStart"/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регламентно</w:t>
      </w:r>
      <w:proofErr w:type="spellEnd"/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-профилактический ремонт систем охранно-пожарной сигнализации, </w:t>
      </w:r>
      <w:r w:rsidRPr="009516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обслуживание централизованной (вневедомственной) охраны помещений администрации определяются на основании предложений поставщиков.</w:t>
      </w:r>
    </w:p>
    <w:p w:rsidR="00852665" w:rsidRPr="00BC434D" w:rsidRDefault="00852665">
      <w:pPr>
        <w:rPr>
          <w:sz w:val="16"/>
          <w:szCs w:val="16"/>
        </w:rPr>
      </w:pPr>
    </w:p>
    <w:p w:rsidR="00852665" w:rsidRDefault="0085266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Нормативы, применяемые при расчете затрат на работы по оценке технического состояния (диагностике) вычислительной техники, периферийного и иного офисного и эксплуатационного оборудования</w:t>
      </w:r>
    </w:p>
    <w:tbl>
      <w:tblPr>
        <w:tblStyle w:val="1"/>
        <w:tblW w:w="9673" w:type="dxa"/>
        <w:tblLayout w:type="fixed"/>
        <w:tblLook w:val="04A0" w:firstRow="1" w:lastRow="0" w:firstColumn="1" w:lastColumn="0" w:noHBand="0" w:noVBand="1"/>
      </w:tblPr>
      <w:tblGrid>
        <w:gridCol w:w="698"/>
        <w:gridCol w:w="2531"/>
        <w:gridCol w:w="2666"/>
        <w:gridCol w:w="3778"/>
      </w:tblGrid>
      <w:tr w:rsidR="00852665" w:rsidRPr="009516D4" w:rsidTr="00C03D52">
        <w:trPr>
          <w:trHeight w:val="6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852665" w:rsidRPr="009516D4" w:rsidTr="00C03D52">
        <w:trPr>
          <w:trHeight w:val="1548"/>
        </w:trPr>
        <w:tc>
          <w:tcPr>
            <w:tcW w:w="698" w:type="dxa"/>
            <w:tcBorders>
              <w:top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оценка технического состояния (диагностика) оборудования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 (кол-ва списываемых ОС)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20 000,00 руб. в год</w:t>
            </w:r>
          </w:p>
        </w:tc>
      </w:tr>
    </w:tbl>
    <w:p w:rsidR="00852665" w:rsidRPr="00BC434D" w:rsidRDefault="00852665">
      <w:pPr>
        <w:rPr>
          <w:sz w:val="16"/>
          <w:szCs w:val="16"/>
        </w:rPr>
      </w:pPr>
    </w:p>
    <w:p w:rsidR="00852665" w:rsidRDefault="00852665" w:rsidP="008526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Нормативы, применяемые при расчете затрат на работы по обслуживанию стендов  </w:t>
      </w:r>
    </w:p>
    <w:p w:rsidR="00852665" w:rsidRPr="009516D4" w:rsidRDefault="00852665" w:rsidP="008526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699"/>
        <w:gridCol w:w="2253"/>
        <w:gridCol w:w="1689"/>
        <w:gridCol w:w="2158"/>
        <w:gridCol w:w="2874"/>
      </w:tblGrid>
      <w:tr w:rsidR="00852665" w:rsidRPr="009516D4" w:rsidTr="00C03D52">
        <w:trPr>
          <w:trHeight w:val="2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665" w:rsidRPr="009516D4" w:rsidRDefault="00852665" w:rsidP="00C03D52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65" w:rsidRPr="009516D4" w:rsidRDefault="00852665" w:rsidP="00C03D52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имущества</w:t>
            </w:r>
          </w:p>
          <w:p w:rsidR="00852665" w:rsidRPr="009516D4" w:rsidRDefault="00852665" w:rsidP="00C03D52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65" w:rsidRPr="009516D4" w:rsidRDefault="00852665" w:rsidP="00C03D52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Количество, ед.</w:t>
            </w:r>
          </w:p>
          <w:p w:rsidR="00852665" w:rsidRPr="009516D4" w:rsidRDefault="00852665" w:rsidP="00C03D52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Периодичность</w:t>
            </w:r>
          </w:p>
          <w:p w:rsidR="00852665" w:rsidRPr="009516D4" w:rsidRDefault="00852665" w:rsidP="00C03D52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852665" w:rsidRPr="009516D4" w:rsidRDefault="00852665" w:rsidP="00C03D52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65" w:rsidRPr="009516D4" w:rsidRDefault="00852665" w:rsidP="00C03D52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Предельная стоимость (не более), рублей</w:t>
            </w:r>
          </w:p>
        </w:tc>
      </w:tr>
      <w:tr w:rsidR="00852665" w:rsidRPr="009516D4" w:rsidTr="00C03D52">
        <w:trPr>
          <w:trHeight w:val="2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665" w:rsidRPr="009516D4" w:rsidRDefault="00852665" w:rsidP="00C03D52">
            <w:pPr>
              <w:spacing w:after="0" w:line="240" w:lineRule="auto"/>
              <w:ind w:left="-120" w:firstLin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65" w:rsidRPr="009516D4" w:rsidRDefault="00852665" w:rsidP="00C03D52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уличный информационный стенд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30 000,00 руб. в год</w:t>
            </w:r>
          </w:p>
        </w:tc>
      </w:tr>
    </w:tbl>
    <w:p w:rsidR="00852665" w:rsidRPr="00BC434D" w:rsidRDefault="00852665">
      <w:pPr>
        <w:rPr>
          <w:sz w:val="16"/>
          <w:szCs w:val="16"/>
        </w:rPr>
      </w:pPr>
    </w:p>
    <w:p w:rsidR="00852665" w:rsidRDefault="00852665" w:rsidP="008526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Нормативы, применяемые при расчете затрат на оказание услуг по обслуживанию систем кондиционирования</w:t>
      </w: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701"/>
        <w:gridCol w:w="2309"/>
        <w:gridCol w:w="1701"/>
        <w:gridCol w:w="2127"/>
        <w:gridCol w:w="2835"/>
      </w:tblGrid>
      <w:tr w:rsidR="00852665" w:rsidRPr="009516D4" w:rsidTr="00C03D52">
        <w:trPr>
          <w:trHeight w:val="8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Количество, ед.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665" w:rsidRPr="009516D4" w:rsidRDefault="00852665" w:rsidP="00C03D52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Предельная стоимость за единицу (не более), рублей</w:t>
            </w:r>
          </w:p>
        </w:tc>
      </w:tr>
      <w:tr w:rsidR="00852665" w:rsidRPr="009516D4" w:rsidTr="00C03D52">
        <w:trPr>
          <w:trHeight w:val="13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 (внутренний и наружный блок)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2-х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30 000,00 руб. в год</w:t>
            </w:r>
          </w:p>
        </w:tc>
      </w:tr>
    </w:tbl>
    <w:p w:rsidR="00852665" w:rsidRPr="00BC434D" w:rsidRDefault="00852665">
      <w:pPr>
        <w:rPr>
          <w:sz w:val="16"/>
          <w:szCs w:val="16"/>
        </w:rPr>
      </w:pPr>
    </w:p>
    <w:p w:rsidR="00852665" w:rsidRDefault="00852665" w:rsidP="00852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Нормативы, применяемые при расчете нормативных затрат на оплату услуг по приобретению и/или сопровождению справочно-правовых, информационных систем, простых(неисключительных) лицензий, иного программного обеспечения*</w:t>
      </w:r>
    </w:p>
    <w:p w:rsidR="00BC434D" w:rsidRPr="00BC434D" w:rsidRDefault="00BC434D" w:rsidP="00852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3241"/>
      </w:tblGrid>
      <w:tr w:rsidR="00852665" w:rsidRPr="009516D4" w:rsidTr="00BA76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системы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52665" w:rsidRPr="009516D4" w:rsidTr="00BA76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антивирус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4 рабочих места </w:t>
            </w:r>
          </w:p>
        </w:tc>
      </w:tr>
      <w:tr w:rsidR="00852665" w:rsidRPr="009516D4" w:rsidTr="00BA761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оказание информационных услуг (ЭПС "Система Гарант")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 лицензии доступа на администрацию</w:t>
            </w:r>
          </w:p>
        </w:tc>
      </w:tr>
      <w:tr w:rsidR="00852665" w:rsidRPr="009516D4" w:rsidTr="00BA76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обслуживание ПП 1С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лицензия доступа на администрацию</w:t>
            </w:r>
          </w:p>
        </w:tc>
      </w:tr>
      <w:tr w:rsidR="00852665" w:rsidRPr="009516D4" w:rsidTr="00BA76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информационно-техническое сопровождение ПП 1С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лицензия доступа на администрацию</w:t>
            </w:r>
          </w:p>
        </w:tc>
      </w:tr>
      <w:tr w:rsidR="00852665" w:rsidRPr="009516D4" w:rsidTr="00BA761C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электронные подписи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фактической потребности</w:t>
            </w:r>
          </w:p>
        </w:tc>
      </w:tr>
    </w:tbl>
    <w:p w:rsidR="00852665" w:rsidRPr="009516D4" w:rsidRDefault="00852665" w:rsidP="00852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*базовая цена приобретения/базовая стоимость по сопровождению программного обеспечения, справочно-правовых систем определяется на основании предложений официальных представителей разработчика.</w:t>
      </w:r>
    </w:p>
    <w:p w:rsidR="002147E9" w:rsidRPr="00BC434D" w:rsidRDefault="002147E9">
      <w:pPr>
        <w:rPr>
          <w:sz w:val="16"/>
          <w:szCs w:val="16"/>
        </w:rPr>
      </w:pPr>
    </w:p>
    <w:p w:rsidR="00852665" w:rsidRDefault="00852665" w:rsidP="00852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Нормативы, применяемые при расчете затрат на приобретение образовательных услуг по профессиональной переподготовке и повышению квалификации</w:t>
      </w:r>
    </w:p>
    <w:p w:rsidR="00BC434D" w:rsidRPr="00BC434D" w:rsidRDefault="00BC434D" w:rsidP="00852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30"/>
        <w:gridCol w:w="2043"/>
        <w:gridCol w:w="2657"/>
      </w:tblGrid>
      <w:tr w:rsidR="00852665" w:rsidRPr="009516D4" w:rsidTr="00BA761C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Категория должностей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оказания услуг</w:t>
            </w:r>
          </w:p>
        </w:tc>
      </w:tr>
      <w:tr w:rsidR="00852665" w:rsidRPr="009516D4" w:rsidTr="00BA761C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курсы повышения квалификации (продолжительность не менее 16 час.)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всех категорий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 80 000,00                    в год</w:t>
            </w:r>
          </w:p>
        </w:tc>
      </w:tr>
      <w:tr w:rsidR="00852665" w:rsidRPr="009516D4" w:rsidTr="00BA761C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информационно-консультационные услуги (семинар)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52665" w:rsidRPr="00BC434D" w:rsidRDefault="00852665">
      <w:pPr>
        <w:rPr>
          <w:sz w:val="16"/>
          <w:szCs w:val="16"/>
        </w:rPr>
      </w:pPr>
    </w:p>
    <w:p w:rsidR="00852665" w:rsidRDefault="00852665" w:rsidP="00852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Нормативы, применяемые при расчете затрат на архивные работы</w:t>
      </w:r>
    </w:p>
    <w:p w:rsidR="00BC434D" w:rsidRPr="009516D4" w:rsidRDefault="00BC434D" w:rsidP="00852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35"/>
        <w:gridCol w:w="2835"/>
      </w:tblGrid>
      <w:tr w:rsidR="00852665" w:rsidRPr="009516D4" w:rsidTr="00BA76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Периодичность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 (не более), рублей</w:t>
            </w:r>
          </w:p>
        </w:tc>
      </w:tr>
      <w:tr w:rsidR="00852665" w:rsidRPr="009516D4" w:rsidTr="00BA76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архивные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magenta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200 000,00 </w:t>
            </w: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</w:tbl>
    <w:p w:rsidR="00852665" w:rsidRDefault="00852665"/>
    <w:p w:rsidR="00852665" w:rsidRPr="009516D4" w:rsidRDefault="00852665" w:rsidP="0085266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16. Нормативы, применяемые при расчете затрат на комплексное системное администрирование автоматизированных рабочих мест*</w:t>
      </w: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618"/>
        <w:gridCol w:w="3385"/>
        <w:gridCol w:w="2788"/>
        <w:gridCol w:w="2843"/>
      </w:tblGrid>
      <w:tr w:rsidR="00852665" w:rsidRPr="009516D4" w:rsidTr="00BC434D">
        <w:trPr>
          <w:trHeight w:val="698"/>
        </w:trPr>
        <w:tc>
          <w:tcPr>
            <w:tcW w:w="618" w:type="dxa"/>
          </w:tcPr>
          <w:p w:rsidR="00852665" w:rsidRPr="009516D4" w:rsidRDefault="00852665" w:rsidP="00C03D52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385" w:type="dxa"/>
          </w:tcPr>
          <w:p w:rsidR="00852665" w:rsidRPr="009516D4" w:rsidRDefault="00852665" w:rsidP="00C03D52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788" w:type="dxa"/>
          </w:tcPr>
          <w:p w:rsidR="00852665" w:rsidRPr="009516D4" w:rsidRDefault="00852665" w:rsidP="00C03D52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мес. использование услуги</w:t>
            </w:r>
          </w:p>
        </w:tc>
        <w:tc>
          <w:tcPr>
            <w:tcW w:w="2843" w:type="dxa"/>
          </w:tcPr>
          <w:p w:rsidR="00852665" w:rsidRPr="009516D4" w:rsidRDefault="00852665" w:rsidP="00C03D52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Предельная стоимость (не более), руб. в год</w:t>
            </w:r>
          </w:p>
        </w:tc>
      </w:tr>
      <w:tr w:rsidR="00852665" w:rsidRPr="009516D4" w:rsidTr="00BA761C">
        <w:trPr>
          <w:trHeight w:val="955"/>
        </w:trPr>
        <w:tc>
          <w:tcPr>
            <w:tcW w:w="618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85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комплексное системное администрирование АРМ в составе локальной сети</w:t>
            </w:r>
          </w:p>
        </w:tc>
        <w:tc>
          <w:tcPr>
            <w:tcW w:w="2788" w:type="dxa"/>
            <w:vAlign w:val="center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43" w:type="dxa"/>
            <w:vAlign w:val="center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150 000,00</w:t>
            </w:r>
          </w:p>
        </w:tc>
      </w:tr>
    </w:tbl>
    <w:p w:rsidR="00852665" w:rsidRPr="00852665" w:rsidRDefault="00852665" w:rsidP="00852665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*базовая цена приобретения/базовая стоимость на комплексное системное сопровождение автоматизированных рабочих мест определяется на осн</w:t>
      </w:r>
      <w:r>
        <w:rPr>
          <w:rFonts w:ascii="Times New Roman" w:hAnsi="Times New Roman"/>
          <w:sz w:val="26"/>
          <w:szCs w:val="26"/>
        </w:rPr>
        <w:t>овании предложений поставщиков.</w:t>
      </w:r>
    </w:p>
    <w:p w:rsidR="00852665" w:rsidRDefault="00852665" w:rsidP="00852665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17. Нормативы, применяемые при расчете затрат на обслуживание официального сайта органа местного самоуправления муниципального округа Нагатино-Садовники</w:t>
      </w:r>
    </w:p>
    <w:tbl>
      <w:tblPr>
        <w:tblStyle w:val="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2126"/>
      </w:tblGrid>
      <w:tr w:rsidR="00852665" w:rsidRPr="009516D4" w:rsidTr="00BC434D">
        <w:trPr>
          <w:trHeight w:val="1128"/>
        </w:trPr>
        <w:tc>
          <w:tcPr>
            <w:tcW w:w="709" w:type="dxa"/>
          </w:tcPr>
          <w:p w:rsidR="00852665" w:rsidRPr="009516D4" w:rsidRDefault="00852665" w:rsidP="00C03D52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852665" w:rsidRPr="009516D4" w:rsidRDefault="00852665" w:rsidP="00C03D52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</w:tcPr>
          <w:p w:rsidR="00852665" w:rsidRPr="009516D4" w:rsidRDefault="00852665" w:rsidP="00C03D52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мес. использование услуги</w:t>
            </w:r>
          </w:p>
        </w:tc>
        <w:tc>
          <w:tcPr>
            <w:tcW w:w="2126" w:type="dxa"/>
          </w:tcPr>
          <w:p w:rsidR="00852665" w:rsidRPr="009516D4" w:rsidRDefault="00852665" w:rsidP="00C03D52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Предельная стоимость (не более), руб. в год</w:t>
            </w:r>
          </w:p>
        </w:tc>
      </w:tr>
      <w:tr w:rsidR="00852665" w:rsidRPr="009516D4" w:rsidTr="00BC434D">
        <w:trPr>
          <w:trHeight w:val="384"/>
        </w:trPr>
        <w:tc>
          <w:tcPr>
            <w:tcW w:w="709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обслуживание официального сайта</w:t>
            </w:r>
          </w:p>
        </w:tc>
        <w:tc>
          <w:tcPr>
            <w:tcW w:w="2268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852665" w:rsidRPr="009516D4" w:rsidRDefault="00852665" w:rsidP="00852665">
            <w:pPr>
              <w:numPr>
                <w:ilvl w:val="0"/>
                <w:numId w:val="3"/>
              </w:num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 xml:space="preserve"> 000,00</w:t>
            </w:r>
          </w:p>
        </w:tc>
      </w:tr>
      <w:tr w:rsidR="00852665" w:rsidRPr="009516D4" w:rsidTr="00BC434D">
        <w:trPr>
          <w:trHeight w:val="364"/>
        </w:trPr>
        <w:tc>
          <w:tcPr>
            <w:tcW w:w="709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продление доменного имени</w:t>
            </w:r>
          </w:p>
        </w:tc>
        <w:tc>
          <w:tcPr>
            <w:tcW w:w="2268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2 500,00</w:t>
            </w:r>
          </w:p>
        </w:tc>
      </w:tr>
      <w:tr w:rsidR="00852665" w:rsidRPr="009516D4" w:rsidTr="00BC434D">
        <w:trPr>
          <w:trHeight w:val="211"/>
        </w:trPr>
        <w:tc>
          <w:tcPr>
            <w:tcW w:w="709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услуги хостинга</w:t>
            </w:r>
          </w:p>
        </w:tc>
        <w:tc>
          <w:tcPr>
            <w:tcW w:w="2268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5 000,00</w:t>
            </w:r>
          </w:p>
        </w:tc>
      </w:tr>
      <w:tr w:rsidR="00852665" w:rsidRPr="009516D4" w:rsidTr="00BC434D">
        <w:trPr>
          <w:trHeight w:val="435"/>
        </w:trPr>
        <w:tc>
          <w:tcPr>
            <w:tcW w:w="709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выполнение работ по дизайну, проектированию, разработке и модернизации официального сайта</w:t>
            </w:r>
          </w:p>
        </w:tc>
        <w:tc>
          <w:tcPr>
            <w:tcW w:w="2268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80 000,00</w:t>
            </w:r>
          </w:p>
        </w:tc>
      </w:tr>
    </w:tbl>
    <w:p w:rsidR="00BC434D" w:rsidRDefault="00BC434D" w:rsidP="0085266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52665" w:rsidRDefault="00852665" w:rsidP="0085266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18. Нормативы, применяемые при расчете затрат на оказание нотариальных услуг</w:t>
      </w:r>
    </w:p>
    <w:p w:rsidR="00BC434D" w:rsidRDefault="00BC434D" w:rsidP="0085266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967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261"/>
        <w:gridCol w:w="3440"/>
      </w:tblGrid>
      <w:tr w:rsidR="00852665" w:rsidRPr="009516D4" w:rsidTr="00C03D52">
        <w:trPr>
          <w:trHeight w:val="607"/>
        </w:trPr>
        <w:tc>
          <w:tcPr>
            <w:tcW w:w="704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261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Потребность</w:t>
            </w:r>
          </w:p>
        </w:tc>
        <w:tc>
          <w:tcPr>
            <w:tcW w:w="3440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852665" w:rsidRPr="009516D4" w:rsidTr="00C03D52">
        <w:trPr>
          <w:trHeight w:val="592"/>
        </w:trPr>
        <w:tc>
          <w:tcPr>
            <w:tcW w:w="704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нотариальные услуги</w:t>
            </w:r>
          </w:p>
        </w:tc>
        <w:tc>
          <w:tcPr>
            <w:tcW w:w="3261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</w:t>
            </w:r>
          </w:p>
        </w:tc>
        <w:tc>
          <w:tcPr>
            <w:tcW w:w="3440" w:type="dxa"/>
            <w:shd w:val="clear" w:color="auto" w:fill="auto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15 000,00 руб. в год</w:t>
            </w:r>
          </w:p>
        </w:tc>
      </w:tr>
    </w:tbl>
    <w:p w:rsidR="00BC434D" w:rsidRDefault="00BC434D" w:rsidP="00852665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</w:p>
    <w:p w:rsidR="00852665" w:rsidRDefault="00852665" w:rsidP="00852665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 xml:space="preserve">19. Нормативы, применяемые при расчете затрат на оформление перепланировки помещения по адресу г. Москва, ул. Академика </w:t>
      </w:r>
      <w:proofErr w:type="spellStart"/>
      <w:r w:rsidRPr="009516D4">
        <w:rPr>
          <w:rFonts w:ascii="Times New Roman" w:hAnsi="Times New Roman"/>
          <w:sz w:val="26"/>
          <w:szCs w:val="26"/>
        </w:rPr>
        <w:t>Миллионщикова</w:t>
      </w:r>
      <w:proofErr w:type="spellEnd"/>
      <w:r w:rsidRPr="009516D4">
        <w:rPr>
          <w:rFonts w:ascii="Times New Roman" w:hAnsi="Times New Roman"/>
          <w:sz w:val="26"/>
          <w:szCs w:val="26"/>
        </w:rPr>
        <w:t>, д. 37 и дополнительных площадей</w:t>
      </w:r>
    </w:p>
    <w:p w:rsidR="0060629C" w:rsidRPr="00642E95" w:rsidRDefault="0060629C" w:rsidP="00852665">
      <w:pPr>
        <w:spacing w:after="0"/>
        <w:ind w:left="3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1"/>
        <w:tblW w:w="9673" w:type="dxa"/>
        <w:tblLayout w:type="fixed"/>
        <w:tblLook w:val="04A0" w:firstRow="1" w:lastRow="0" w:firstColumn="1" w:lastColumn="0" w:noHBand="0" w:noVBand="1"/>
      </w:tblPr>
      <w:tblGrid>
        <w:gridCol w:w="704"/>
        <w:gridCol w:w="3015"/>
        <w:gridCol w:w="3119"/>
        <w:gridCol w:w="2835"/>
      </w:tblGrid>
      <w:tr w:rsidR="00852665" w:rsidRPr="009516D4" w:rsidTr="00BC434D">
        <w:trPr>
          <w:trHeight w:val="463"/>
        </w:trPr>
        <w:tc>
          <w:tcPr>
            <w:tcW w:w="704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15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Потребность</w:t>
            </w:r>
          </w:p>
        </w:tc>
        <w:tc>
          <w:tcPr>
            <w:tcW w:w="2835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852665" w:rsidRPr="009516D4" w:rsidTr="00642E95">
        <w:trPr>
          <w:trHeight w:val="131"/>
        </w:trPr>
        <w:tc>
          <w:tcPr>
            <w:tcW w:w="704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15" w:type="dxa"/>
          </w:tcPr>
          <w:p w:rsidR="00852665" w:rsidRPr="009516D4" w:rsidRDefault="00852665" w:rsidP="00642E95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 xml:space="preserve">услуги по оформлению перепланировки и </w:t>
            </w:r>
            <w:r w:rsidR="00642E95">
              <w:rPr>
                <w:rFonts w:ascii="Times New Roman" w:hAnsi="Times New Roman"/>
                <w:sz w:val="26"/>
                <w:szCs w:val="26"/>
              </w:rPr>
              <w:t>д</w:t>
            </w:r>
            <w:r w:rsidRPr="009516D4">
              <w:rPr>
                <w:rFonts w:ascii="Times New Roman" w:hAnsi="Times New Roman"/>
                <w:sz w:val="26"/>
                <w:szCs w:val="26"/>
              </w:rPr>
              <w:t>ополнительных площадей</w:t>
            </w:r>
          </w:p>
        </w:tc>
        <w:tc>
          <w:tcPr>
            <w:tcW w:w="3119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</w:t>
            </w:r>
          </w:p>
        </w:tc>
        <w:tc>
          <w:tcPr>
            <w:tcW w:w="2835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300 000,00 руб. в год</w:t>
            </w:r>
          </w:p>
        </w:tc>
      </w:tr>
    </w:tbl>
    <w:p w:rsidR="00852665" w:rsidRDefault="00BC434D" w:rsidP="00852665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852665" w:rsidRPr="009516D4">
        <w:rPr>
          <w:rFonts w:ascii="Times New Roman" w:hAnsi="Times New Roman"/>
          <w:sz w:val="26"/>
          <w:szCs w:val="26"/>
        </w:rPr>
        <w:t xml:space="preserve">0. Нормативы, применяемые при расчете затрат на работы по утилизации </w:t>
      </w:r>
    </w:p>
    <w:p w:rsidR="00BC434D" w:rsidRPr="00BC434D" w:rsidRDefault="00BC434D" w:rsidP="00852665">
      <w:pPr>
        <w:spacing w:after="0"/>
        <w:ind w:left="3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"/>
        <w:tblW w:w="9673" w:type="dxa"/>
        <w:tblLayout w:type="fixed"/>
        <w:tblLook w:val="04A0" w:firstRow="1" w:lastRow="0" w:firstColumn="1" w:lastColumn="0" w:noHBand="0" w:noVBand="1"/>
      </w:tblPr>
      <w:tblGrid>
        <w:gridCol w:w="630"/>
        <w:gridCol w:w="3089"/>
        <w:gridCol w:w="3119"/>
        <w:gridCol w:w="2835"/>
      </w:tblGrid>
      <w:tr w:rsidR="00852665" w:rsidRPr="009516D4" w:rsidTr="00C03D52">
        <w:tc>
          <w:tcPr>
            <w:tcW w:w="630" w:type="dxa"/>
            <w:tcBorders>
              <w:bottom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Потребность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852665" w:rsidRPr="009516D4" w:rsidTr="00BC434D">
        <w:trPr>
          <w:trHeight w:val="1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работы по переработке с целью дальнейшей утилизации выбывших из эксплуатации и списанных 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 (кол-ва выбывших из эксплуатации и списанных 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20 000,00 руб. в год</w:t>
            </w:r>
          </w:p>
        </w:tc>
      </w:tr>
    </w:tbl>
    <w:p w:rsidR="00BC434D" w:rsidRPr="00BC434D" w:rsidRDefault="00BC434D" w:rsidP="00852665">
      <w:pPr>
        <w:spacing w:after="0"/>
        <w:ind w:left="34"/>
        <w:jc w:val="both"/>
        <w:rPr>
          <w:rFonts w:ascii="Times New Roman" w:hAnsi="Times New Roman"/>
          <w:sz w:val="16"/>
          <w:szCs w:val="16"/>
        </w:rPr>
      </w:pPr>
    </w:p>
    <w:p w:rsidR="00852665" w:rsidRDefault="00852665" w:rsidP="00852665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21. Нормативы, применяемые при расчете затрат на проведение специальной оценки условий труда</w:t>
      </w:r>
    </w:p>
    <w:p w:rsidR="00BC434D" w:rsidRPr="00BC434D" w:rsidRDefault="00BC434D" w:rsidP="00852665">
      <w:pPr>
        <w:spacing w:after="0"/>
        <w:ind w:left="3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"/>
        <w:tblW w:w="9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2"/>
        <w:gridCol w:w="3092"/>
        <w:gridCol w:w="3119"/>
        <w:gridCol w:w="2835"/>
      </w:tblGrid>
      <w:tr w:rsidR="00852665" w:rsidRPr="009516D4" w:rsidTr="00BC434D">
        <w:trPr>
          <w:trHeight w:val="533"/>
        </w:trPr>
        <w:tc>
          <w:tcPr>
            <w:tcW w:w="632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92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Число работников</w:t>
            </w:r>
          </w:p>
        </w:tc>
        <w:tc>
          <w:tcPr>
            <w:tcW w:w="2835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852665" w:rsidRPr="009516D4" w:rsidTr="00BC434D">
        <w:trPr>
          <w:trHeight w:val="669"/>
        </w:trPr>
        <w:tc>
          <w:tcPr>
            <w:tcW w:w="632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92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проведение специальной оценки условий труда</w:t>
            </w:r>
          </w:p>
        </w:tc>
        <w:tc>
          <w:tcPr>
            <w:tcW w:w="3119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852665" w:rsidRPr="009516D4" w:rsidRDefault="00852665" w:rsidP="00C03D52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25 000,00 руб.</w:t>
            </w:r>
          </w:p>
        </w:tc>
      </w:tr>
    </w:tbl>
    <w:p w:rsidR="00BC434D" w:rsidRPr="00BC434D" w:rsidRDefault="00BC434D" w:rsidP="00852665">
      <w:pPr>
        <w:spacing w:after="0"/>
        <w:ind w:left="34"/>
        <w:jc w:val="both"/>
        <w:rPr>
          <w:rFonts w:ascii="Times New Roman" w:hAnsi="Times New Roman"/>
          <w:sz w:val="16"/>
          <w:szCs w:val="16"/>
        </w:rPr>
      </w:pPr>
    </w:p>
    <w:p w:rsidR="00852665" w:rsidRDefault="00852665" w:rsidP="00852665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 xml:space="preserve">22. Нормативы, применяемые при расчете затрат на оказание медицинских услуг по диспансеризации муниципальных служащих администрации </w:t>
      </w:r>
    </w:p>
    <w:p w:rsidR="00BC434D" w:rsidRPr="00BC434D" w:rsidRDefault="00BC434D" w:rsidP="00852665">
      <w:pPr>
        <w:spacing w:after="0"/>
        <w:ind w:left="34"/>
        <w:jc w:val="both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1895"/>
        <w:gridCol w:w="2268"/>
        <w:gridCol w:w="1985"/>
        <w:gridCol w:w="2835"/>
      </w:tblGrid>
      <w:tr w:rsidR="00852665" w:rsidRPr="009516D4" w:rsidTr="0060629C">
        <w:trPr>
          <w:trHeight w:val="7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муниципальных служащих,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Периодичность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Условия оказания услуги</w:t>
            </w:r>
          </w:p>
        </w:tc>
      </w:tr>
      <w:tr w:rsidR="00852665" w:rsidRPr="009516D4" w:rsidTr="0060629C">
        <w:trPr>
          <w:trHeight w:val="15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5A367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/>
                <w:sz w:val="26"/>
                <w:szCs w:val="26"/>
              </w:rPr>
              <w:t>Диспансери-зация</w:t>
            </w:r>
            <w:proofErr w:type="spellEnd"/>
            <w:r w:rsidRPr="009516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16D4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5A3673">
              <w:rPr>
                <w:rFonts w:ascii="Times New Roman" w:hAnsi="Times New Roman"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9516D4">
              <w:rPr>
                <w:rFonts w:ascii="Times New Roman" w:hAnsi="Times New Roman"/>
                <w:sz w:val="26"/>
                <w:szCs w:val="26"/>
              </w:rPr>
              <w:t xml:space="preserve">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 xml:space="preserve">в соответствии с приказом Министерства здравоохранения и социального развития РФ от 14.12.2009 </w:t>
            </w:r>
            <w:r w:rsidRPr="009516D4">
              <w:rPr>
                <w:rFonts w:ascii="Times New Roman" w:hAnsi="Times New Roman"/>
                <w:sz w:val="26"/>
                <w:szCs w:val="26"/>
              </w:rPr>
              <w:br/>
              <w:t>№ 984н</w:t>
            </w:r>
          </w:p>
        </w:tc>
      </w:tr>
    </w:tbl>
    <w:p w:rsidR="00BC434D" w:rsidRPr="00BC434D" w:rsidRDefault="00BC434D" w:rsidP="00852665">
      <w:pPr>
        <w:spacing w:after="0"/>
        <w:ind w:left="34"/>
        <w:jc w:val="both"/>
        <w:rPr>
          <w:rFonts w:ascii="Times New Roman" w:hAnsi="Times New Roman"/>
          <w:sz w:val="16"/>
          <w:szCs w:val="16"/>
        </w:rPr>
      </w:pPr>
    </w:p>
    <w:p w:rsidR="00852665" w:rsidRPr="009516D4" w:rsidRDefault="00852665" w:rsidP="00852665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23. Нормативы, применяемые при расчете затрат на оказание услуг по страхованию муниципальных служащих от несчастных случаев и болезней</w:t>
      </w:r>
    </w:p>
    <w:p w:rsidR="00852665" w:rsidRPr="00BC434D" w:rsidRDefault="00852665">
      <w:pPr>
        <w:rPr>
          <w:sz w:val="16"/>
          <w:szCs w:val="16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409"/>
        <w:gridCol w:w="4008"/>
      </w:tblGrid>
      <w:tr w:rsidR="00852665" w:rsidRPr="009516D4" w:rsidTr="00BA761C">
        <w:trPr>
          <w:trHeight w:val="1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Услуги страхования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Число работников для предоставления   страхования 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медицинского</w:t>
            </w:r>
          </w:p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 страхования одного работника, руб./год </w:t>
            </w:r>
          </w:p>
        </w:tc>
      </w:tr>
      <w:tr w:rsidR="00852665" w:rsidRPr="009516D4" w:rsidTr="00BA761C">
        <w:trPr>
          <w:trHeight w:val="6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страхования от несчастных случаев и болезней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6 000,00</w:t>
            </w:r>
          </w:p>
        </w:tc>
      </w:tr>
    </w:tbl>
    <w:p w:rsidR="00852665" w:rsidRDefault="00852665"/>
    <w:p w:rsidR="00852665" w:rsidRDefault="00852665" w:rsidP="00852665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lastRenderedPageBreak/>
        <w:t>24. Нормативы, применяемые при расчете затрат на оказание услуг по страхованию помещения</w:t>
      </w:r>
    </w:p>
    <w:p w:rsidR="00BC434D" w:rsidRPr="009516D4" w:rsidRDefault="00BC434D" w:rsidP="00852665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866"/>
        <w:gridCol w:w="1984"/>
        <w:gridCol w:w="2939"/>
      </w:tblGrid>
      <w:tr w:rsidR="00852665" w:rsidRPr="009516D4" w:rsidTr="0060629C">
        <w:trPr>
          <w:trHeight w:val="6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Услуги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Количество, кв. м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Стоимость </w:t>
            </w:r>
          </w:p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 страхования,  руб./год </w:t>
            </w:r>
          </w:p>
        </w:tc>
      </w:tr>
      <w:tr w:rsidR="00852665" w:rsidRPr="009516D4" w:rsidTr="0060629C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страхование нежилого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117,6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Pr="009516D4" w:rsidRDefault="00852665" w:rsidP="00C03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30 000,00</w:t>
            </w:r>
          </w:p>
        </w:tc>
      </w:tr>
    </w:tbl>
    <w:p w:rsidR="00852665" w:rsidRDefault="00852665"/>
    <w:p w:rsidR="00852665" w:rsidRDefault="00852665" w:rsidP="00852665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 Нормативы, применяемые при расчете затрат на оказание типографских работ и услуг</w:t>
      </w:r>
    </w:p>
    <w:p w:rsidR="00BC434D" w:rsidRPr="009516D4" w:rsidRDefault="00BC434D" w:rsidP="00852665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79"/>
        <w:gridCol w:w="3064"/>
        <w:gridCol w:w="3387"/>
      </w:tblGrid>
      <w:tr w:rsidR="00852665" w:rsidRPr="009516D4" w:rsidTr="0060629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D" w:rsidRDefault="00BC434D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Количество, шт.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оказания услуг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52665" w:rsidRPr="009516D4" w:rsidTr="0060629C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BA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бланков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определяется исходя из фактической потребности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более </w:t>
            </w:r>
          </w:p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20 000,00 руб. в год</w:t>
            </w:r>
          </w:p>
        </w:tc>
      </w:tr>
      <w:tr w:rsidR="00852665" w:rsidRPr="009516D4" w:rsidTr="0060629C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5" w:rsidRPr="009516D4" w:rsidRDefault="00852665" w:rsidP="00B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визитных карточек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исходя из фактической потребности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2 000,00 руб. в год </w:t>
            </w:r>
          </w:p>
        </w:tc>
      </w:tr>
    </w:tbl>
    <w:p w:rsidR="00852665" w:rsidRDefault="00852665"/>
    <w:p w:rsidR="00852665" w:rsidRDefault="00852665" w:rsidP="0085266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 Нормативы количества и цены носителей информации</w:t>
      </w:r>
    </w:p>
    <w:p w:rsidR="00BC434D" w:rsidRPr="009516D4" w:rsidRDefault="00BC434D" w:rsidP="0085266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3402"/>
      </w:tblGrid>
      <w:tr w:rsidR="00852665" w:rsidRPr="009516D4" w:rsidTr="00642E95">
        <w:trPr>
          <w:trHeight w:val="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4D" w:rsidRDefault="00BC434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852665" w:rsidRPr="009516D4" w:rsidRDefault="00852665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665" w:rsidRPr="009516D4" w:rsidRDefault="00852665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852665" w:rsidRPr="009516D4" w:rsidRDefault="00852665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665" w:rsidRPr="009516D4" w:rsidRDefault="00852665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Количество, ед.</w:t>
            </w:r>
          </w:p>
          <w:p w:rsidR="00852665" w:rsidRPr="009516D4" w:rsidRDefault="00852665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65" w:rsidRPr="009516D4" w:rsidRDefault="00852665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Цена за ед. в руб., не более</w:t>
            </w:r>
          </w:p>
        </w:tc>
      </w:tr>
      <w:tr w:rsidR="00852665" w:rsidRPr="009516D4" w:rsidTr="00642E95">
        <w:trPr>
          <w:trHeight w:val="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5A3673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мобильный носитель информации (флэш-карта)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 8 единиц на администрацию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852665" w:rsidRPr="009516D4" w:rsidTr="00642E95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BA761C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665" w:rsidRPr="009516D4" w:rsidRDefault="00852665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сетевой накопитель с 2-мя жесткими дисками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 1 единицы на администрацию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65" w:rsidRPr="009516D4" w:rsidRDefault="00852665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</w:tr>
    </w:tbl>
    <w:p w:rsidR="00852665" w:rsidRDefault="00852665"/>
    <w:p w:rsidR="00852665" w:rsidRDefault="00852665" w:rsidP="0085266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 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BC434D" w:rsidRPr="009516D4" w:rsidRDefault="00BC434D" w:rsidP="0085266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835"/>
      </w:tblGrid>
      <w:tr w:rsidR="00AC699C" w:rsidRPr="009516D4" w:rsidTr="0060629C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9C" w:rsidRPr="009516D4" w:rsidRDefault="00AC699C" w:rsidP="00D85195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  <w:r w:rsidR="009F04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99C" w:rsidRPr="009516D4" w:rsidRDefault="00AC699C" w:rsidP="00D85195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расходных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9C" w:rsidRPr="009516D4" w:rsidRDefault="00AC699C" w:rsidP="00D85195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Расчетная потребность в год</w:t>
            </w:r>
          </w:p>
          <w:p w:rsidR="00AC699C" w:rsidRPr="009516D4" w:rsidRDefault="00AC699C" w:rsidP="00D85195">
            <w:pPr>
              <w:spacing w:after="0" w:line="240" w:lineRule="auto"/>
              <w:ind w:left="-165" w:right="-111" w:firstLine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99C" w:rsidRPr="009516D4" w:rsidRDefault="00AC699C" w:rsidP="00D851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C69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приобретения, не более рублей</w:t>
            </w:r>
          </w:p>
        </w:tc>
      </w:tr>
      <w:tr w:rsidR="00AC699C" w:rsidRPr="009516D4" w:rsidTr="00642E95">
        <w:trPr>
          <w:trHeight w:val="8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картриджи для цветного принтера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15</w:t>
            </w:r>
          </w:p>
          <w:p w:rsidR="00AC699C" w:rsidRPr="009516D4" w:rsidRDefault="00AC699C" w:rsidP="00C03D52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 каждого наименования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AC699C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240 000,00</w:t>
            </w:r>
          </w:p>
          <w:p w:rsidR="00AC699C" w:rsidRDefault="00AC69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99C" w:rsidRPr="009516D4" w:rsidRDefault="00AC699C" w:rsidP="00C03D52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699C" w:rsidRPr="009516D4" w:rsidTr="00642E95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картриджи черные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40 единиц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AC699C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699C" w:rsidRPr="009516D4" w:rsidTr="00642E95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тонеры для копировальных аппаратов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6 единиц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99C" w:rsidRPr="009516D4" w:rsidRDefault="00AC699C" w:rsidP="00AC699C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699C" w:rsidRPr="009516D4" w:rsidTr="0060629C">
        <w:trPr>
          <w:trHeight w:val="2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барабаны для копировальных аппаратов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 единиц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99C" w:rsidRPr="009516D4" w:rsidRDefault="00AC699C" w:rsidP="00AC699C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699C" w:rsidRPr="009516D4" w:rsidTr="0060629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сетевой фильтр, удлинитель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 единицы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99C" w:rsidRPr="009516D4" w:rsidRDefault="00AC699C" w:rsidP="00AC699C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699C" w:rsidRPr="009516D4" w:rsidTr="0060629C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мышь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5 единицы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99C" w:rsidRPr="009516D4" w:rsidRDefault="00AC699C" w:rsidP="00AC699C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699C" w:rsidRPr="009516D4" w:rsidTr="0060629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колонки для компьютера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 комплектов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99C" w:rsidRPr="009516D4" w:rsidRDefault="00AC699C" w:rsidP="00AC699C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699C" w:rsidRPr="009516D4" w:rsidTr="0060629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микрофон для камеры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 единиц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99C" w:rsidRPr="009516D4" w:rsidRDefault="00AC699C" w:rsidP="00AC699C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699C" w:rsidRPr="009516D4" w:rsidTr="0060629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батарейки для источника бесперебойного питания (комплект – 2 шт.)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9C" w:rsidRPr="009516D4" w:rsidRDefault="00AC699C" w:rsidP="00C03D52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 комплектов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99C" w:rsidRPr="009516D4" w:rsidRDefault="00AC699C" w:rsidP="00AC699C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2665" w:rsidRPr="005A3673" w:rsidRDefault="00852665">
      <w:pPr>
        <w:rPr>
          <w:sz w:val="16"/>
          <w:szCs w:val="16"/>
        </w:rPr>
      </w:pPr>
    </w:p>
    <w:p w:rsidR="00AC699C" w:rsidRDefault="00AC699C" w:rsidP="00AC699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sz w:val="26"/>
          <w:szCs w:val="26"/>
          <w:lang w:eastAsia="ru-RU"/>
        </w:rPr>
        <w:t>28. Нормативы количества и цены на приобретение основных средств</w:t>
      </w:r>
    </w:p>
    <w:p w:rsidR="00BC434D" w:rsidRPr="009516D4" w:rsidRDefault="00BC434D" w:rsidP="00AC699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1984"/>
        <w:gridCol w:w="1843"/>
      </w:tblGrid>
      <w:tr w:rsidR="00C03D52" w:rsidRPr="009516D4" w:rsidTr="0060629C">
        <w:trPr>
          <w:trHeight w:val="873"/>
        </w:trPr>
        <w:tc>
          <w:tcPr>
            <w:tcW w:w="846" w:type="dxa"/>
            <w:shd w:val="clear" w:color="auto" w:fill="auto"/>
            <w:hideMark/>
          </w:tcPr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эксплуатации</w:t>
            </w:r>
          </w:p>
        </w:tc>
        <w:tc>
          <w:tcPr>
            <w:tcW w:w="1984" w:type="dxa"/>
            <w:shd w:val="clear" w:color="auto" w:fill="auto"/>
          </w:tcPr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  <w:r w:rsidR="006062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шт.</w:t>
            </w:r>
          </w:p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Стоимость не более, рублей</w:t>
            </w:r>
          </w:p>
        </w:tc>
      </w:tr>
      <w:tr w:rsidR="009F04ED" w:rsidRPr="009516D4" w:rsidTr="0060629C">
        <w:trPr>
          <w:trHeight w:val="393"/>
        </w:trPr>
        <w:tc>
          <w:tcPr>
            <w:tcW w:w="846" w:type="dxa"/>
            <w:shd w:val="clear" w:color="auto" w:fill="auto"/>
            <w:vAlign w:val="center"/>
            <w:hideMark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письменный офисный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исходя из фактической потребности</w:t>
            </w:r>
          </w:p>
          <w:p w:rsidR="009F04ED" w:rsidRDefault="009F04ED" w:rsidP="00C03D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1780" w:rsidRPr="009516D4" w:rsidRDefault="004B1780" w:rsidP="00C03D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04ED" w:rsidRPr="009516D4" w:rsidRDefault="0060629C" w:rsidP="00C03D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F04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</w:t>
            </w:r>
            <w:r w:rsidR="009F04ED"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="009F04ED"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</w:t>
            </w:r>
            <w:proofErr w:type="spellEnd"/>
            <w:r w:rsidR="009F04ED"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исходя из ф</w:t>
            </w:r>
            <w:r w:rsidR="009F04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актической потребности </w:t>
            </w:r>
            <w:proofErr w:type="spellStart"/>
            <w:r w:rsidR="009F04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F04ED"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r w:rsidR="009F04ED"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основных средств</w:t>
            </w:r>
          </w:p>
        </w:tc>
      </w:tr>
      <w:tr w:rsidR="009F04ED" w:rsidRPr="009516D4" w:rsidTr="0060629C">
        <w:trPr>
          <w:trHeight w:val="477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шкаф-гардероб для одежды глубокий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4ED" w:rsidRPr="009516D4" w:rsidTr="0060629C">
        <w:trPr>
          <w:trHeight w:val="120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закрытый двустворчатый со стеклом</w:t>
            </w:r>
          </w:p>
        </w:tc>
        <w:tc>
          <w:tcPr>
            <w:tcW w:w="2126" w:type="dxa"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</w:tr>
      <w:tr w:rsidR="009F04ED" w:rsidRPr="009516D4" w:rsidTr="0060629C">
        <w:trPr>
          <w:trHeight w:val="243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стеллаж открытый</w:t>
            </w:r>
          </w:p>
        </w:tc>
        <w:tc>
          <w:tcPr>
            <w:tcW w:w="2126" w:type="dxa"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</w:tr>
      <w:tr w:rsidR="009F04ED" w:rsidRPr="009516D4" w:rsidTr="0060629C">
        <w:trPr>
          <w:trHeight w:val="264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стеллаж закрытый</w:t>
            </w:r>
          </w:p>
        </w:tc>
        <w:tc>
          <w:tcPr>
            <w:tcW w:w="2126" w:type="dxa"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</w:tr>
      <w:tr w:rsidR="009F04ED" w:rsidRPr="009516D4" w:rsidTr="0060629C">
        <w:trPr>
          <w:trHeight w:val="135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тумба офисная </w:t>
            </w:r>
            <w:proofErr w:type="spellStart"/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выкатная</w:t>
            </w:r>
            <w:proofErr w:type="spellEnd"/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замком или без замка</w:t>
            </w:r>
          </w:p>
        </w:tc>
        <w:tc>
          <w:tcPr>
            <w:tcW w:w="2126" w:type="dxa"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</w:tr>
      <w:tr w:rsidR="009F04ED" w:rsidRPr="009516D4" w:rsidTr="0060629C">
        <w:trPr>
          <w:trHeight w:val="200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гардероб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4ED" w:rsidRPr="009516D4" w:rsidTr="0060629C">
        <w:trPr>
          <w:trHeight w:val="633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 (вертикальные или горизонтальные)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4ED" w:rsidRPr="009516D4" w:rsidTr="0060629C">
        <w:trPr>
          <w:trHeight w:val="221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зеркало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4ED" w:rsidRPr="009516D4" w:rsidTr="0060629C">
        <w:trPr>
          <w:trHeight w:val="341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офисное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4ED" w:rsidRPr="009516D4" w:rsidTr="0060629C">
        <w:trPr>
          <w:trHeight w:val="681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офисный металлический каркас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4ED" w:rsidRPr="009516D4" w:rsidTr="0060629C">
        <w:trPr>
          <w:trHeight w:val="240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4ED" w:rsidRPr="009516D4" w:rsidTr="0060629C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сейф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4ED" w:rsidRPr="009516D4" w:rsidTr="0060629C">
        <w:trPr>
          <w:trHeight w:val="165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металлический для документов (высокий)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4ED" w:rsidRPr="009516D4" w:rsidTr="0060629C">
        <w:trPr>
          <w:trHeight w:val="165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вешалка напольная для одежды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4ED" w:rsidRPr="009516D4" w:rsidTr="0060629C">
        <w:trPr>
          <w:trHeight w:val="105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радиатор масляный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4ED" w:rsidRPr="009516D4" w:rsidTr="0060629C">
        <w:trPr>
          <w:trHeight w:val="119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флипчарт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4ED" w:rsidRPr="009516D4" w:rsidTr="0060629C">
        <w:trPr>
          <w:trHeight w:val="150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системный блок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4ED" w:rsidRPr="009516D4" w:rsidTr="0060629C">
        <w:trPr>
          <w:trHeight w:val="242"/>
        </w:trPr>
        <w:tc>
          <w:tcPr>
            <w:tcW w:w="846" w:type="dxa"/>
            <w:shd w:val="clear" w:color="auto" w:fill="auto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</w:t>
            </w:r>
          </w:p>
        </w:tc>
        <w:tc>
          <w:tcPr>
            <w:tcW w:w="2126" w:type="dxa"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</w:tr>
      <w:tr w:rsidR="009F04ED" w:rsidRPr="009516D4" w:rsidTr="0060629C">
        <w:trPr>
          <w:trHeight w:val="163"/>
        </w:trPr>
        <w:tc>
          <w:tcPr>
            <w:tcW w:w="846" w:type="dxa"/>
            <w:shd w:val="clear" w:color="auto" w:fill="auto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2126" w:type="dxa"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</w:tr>
      <w:tr w:rsidR="009F04ED" w:rsidRPr="009516D4" w:rsidTr="0060629C">
        <w:trPr>
          <w:trHeight w:val="207"/>
        </w:trPr>
        <w:tc>
          <w:tcPr>
            <w:tcW w:w="846" w:type="dxa"/>
            <w:shd w:val="clear" w:color="auto" w:fill="auto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</w:t>
            </w:r>
          </w:p>
        </w:tc>
        <w:tc>
          <w:tcPr>
            <w:tcW w:w="2126" w:type="dxa"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</w:tr>
      <w:tr w:rsidR="009F04ED" w:rsidRPr="009516D4" w:rsidTr="0060629C">
        <w:trPr>
          <w:trHeight w:val="164"/>
        </w:trPr>
        <w:tc>
          <w:tcPr>
            <w:tcW w:w="846" w:type="dxa"/>
            <w:shd w:val="clear" w:color="auto" w:fill="auto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МФУ</w:t>
            </w:r>
          </w:p>
        </w:tc>
        <w:tc>
          <w:tcPr>
            <w:tcW w:w="2126" w:type="dxa"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</w:tr>
      <w:tr w:rsidR="009F04ED" w:rsidRPr="009516D4" w:rsidTr="0060629C">
        <w:trPr>
          <w:trHeight w:val="660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планшетный компьютер</w:t>
            </w:r>
          </w:p>
        </w:tc>
        <w:tc>
          <w:tcPr>
            <w:tcW w:w="2126" w:type="dxa"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</w:tr>
      <w:tr w:rsidR="009F04ED" w:rsidRPr="009516D4" w:rsidTr="0060629C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уничтожитель документов (шредер)</w:t>
            </w:r>
          </w:p>
        </w:tc>
        <w:tc>
          <w:tcPr>
            <w:tcW w:w="2126" w:type="dxa"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</w:pPr>
          </w:p>
        </w:tc>
      </w:tr>
      <w:tr w:rsidR="009F04ED" w:rsidRPr="009516D4" w:rsidTr="0060629C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бесперебойного питания</w:t>
            </w:r>
          </w:p>
        </w:tc>
        <w:tc>
          <w:tcPr>
            <w:tcW w:w="2126" w:type="dxa"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4ED" w:rsidRPr="009516D4" w:rsidTr="0060629C">
        <w:trPr>
          <w:trHeight w:val="415"/>
        </w:trPr>
        <w:tc>
          <w:tcPr>
            <w:tcW w:w="846" w:type="dxa"/>
            <w:shd w:val="clear" w:color="auto" w:fill="auto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термометр бесконтактный</w:t>
            </w:r>
          </w:p>
        </w:tc>
        <w:tc>
          <w:tcPr>
            <w:tcW w:w="2126" w:type="dxa"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года</w:t>
            </w:r>
          </w:p>
        </w:tc>
        <w:tc>
          <w:tcPr>
            <w:tcW w:w="1984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9F04ED" w:rsidRPr="009516D4" w:rsidTr="0060629C">
        <w:trPr>
          <w:trHeight w:val="859"/>
        </w:trPr>
        <w:tc>
          <w:tcPr>
            <w:tcW w:w="846" w:type="dxa"/>
            <w:shd w:val="clear" w:color="auto" w:fill="auto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напольный бактерицидный облучатель (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рециркулятор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) обеззараживания воздуха</w:t>
            </w:r>
          </w:p>
        </w:tc>
        <w:tc>
          <w:tcPr>
            <w:tcW w:w="2126" w:type="dxa"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от 5 </w:t>
            </w:r>
            <w:proofErr w:type="spellStart"/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до</w:t>
            </w:r>
            <w:proofErr w:type="spellEnd"/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7 </w:t>
            </w:r>
            <w:proofErr w:type="spellStart"/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лет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04ED" w:rsidRPr="009516D4" w:rsidRDefault="009F04ED" w:rsidP="00C03D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9F04ED" w:rsidRPr="009516D4" w:rsidTr="0060629C">
        <w:trPr>
          <w:trHeight w:val="240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печати (Совет депутатов, администрация, для документов)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года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4ED" w:rsidRPr="009516D4" w:rsidTr="0060629C">
        <w:trPr>
          <w:trHeight w:val="693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5A3673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штампы (для муниципальных услуг)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4ED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года</w:t>
            </w:r>
          </w:p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04ED" w:rsidRPr="009516D4" w:rsidTr="004B1780">
        <w:trPr>
          <w:trHeight w:val="264"/>
        </w:trPr>
        <w:tc>
          <w:tcPr>
            <w:tcW w:w="846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4ED" w:rsidRPr="009516D4" w:rsidRDefault="009F04ED" w:rsidP="005A3673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F04ED" w:rsidRPr="009516D4" w:rsidRDefault="009F04ED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2E95" w:rsidRPr="00642E95" w:rsidTr="004B1780">
        <w:trPr>
          <w:trHeight w:val="264"/>
        </w:trPr>
        <w:tc>
          <w:tcPr>
            <w:tcW w:w="846" w:type="dxa"/>
            <w:shd w:val="clear" w:color="auto" w:fill="auto"/>
            <w:vAlign w:val="center"/>
          </w:tcPr>
          <w:p w:rsidR="004B1780" w:rsidRPr="00642E95" w:rsidRDefault="004B1780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1780" w:rsidRPr="00642E95" w:rsidRDefault="004B1780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Мобильный телефон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780" w:rsidRPr="00642E95" w:rsidRDefault="004B1780" w:rsidP="005A3673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 до 5 лет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4B1780" w:rsidRPr="00642E95" w:rsidRDefault="004B1780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4B1780" w:rsidRPr="00642E95" w:rsidRDefault="004B1780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A3673" w:rsidRDefault="005A3673" w:rsidP="00C03D52">
      <w:pPr>
        <w:spacing w:after="0"/>
        <w:ind w:left="1" w:right="174"/>
        <w:jc w:val="both"/>
        <w:rPr>
          <w:rFonts w:ascii="Times New Roman" w:hAnsi="Times New Roman"/>
          <w:sz w:val="26"/>
          <w:szCs w:val="26"/>
        </w:rPr>
      </w:pPr>
    </w:p>
    <w:p w:rsidR="00C03D52" w:rsidRPr="009516D4" w:rsidRDefault="00C03D52" w:rsidP="00C03D52">
      <w:pPr>
        <w:spacing w:after="0"/>
        <w:ind w:left="1" w:right="17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29.</w:t>
      </w:r>
      <w:r w:rsidR="009F04ED">
        <w:rPr>
          <w:rFonts w:ascii="Times New Roman" w:hAnsi="Times New Roman"/>
          <w:sz w:val="26"/>
          <w:szCs w:val="26"/>
        </w:rPr>
        <w:t xml:space="preserve"> </w:t>
      </w:r>
      <w:r w:rsidRPr="009516D4">
        <w:rPr>
          <w:rFonts w:ascii="Times New Roman" w:hAnsi="Times New Roman"/>
          <w:sz w:val="26"/>
          <w:szCs w:val="26"/>
        </w:rPr>
        <w:t>Нормативы, применяемые при расчете затрат на оказания услуг специализированной организацией по выполнению организационно-технических мероприятий, связанных с разработкой, утверждением и согласованием документации об аукционе, открытого конкурса подготовке организации и проведения электронного аукциона на право заключения муниципального контракта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9"/>
        <w:gridCol w:w="3531"/>
        <w:gridCol w:w="1984"/>
        <w:gridCol w:w="3402"/>
      </w:tblGrid>
      <w:tr w:rsidR="00C03D52" w:rsidRPr="009516D4" w:rsidTr="00C03D5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52" w:rsidRPr="009516D4" w:rsidRDefault="00C03D52" w:rsidP="00C03D52">
            <w:pPr>
              <w:tabs>
                <w:tab w:val="left" w:pos="851"/>
              </w:tabs>
              <w:spacing w:after="0" w:line="240" w:lineRule="auto"/>
              <w:ind w:right="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2" w:rsidRPr="009516D4" w:rsidRDefault="00C03D52" w:rsidP="00C03D52">
            <w:pPr>
              <w:tabs>
                <w:tab w:val="left" w:pos="851"/>
              </w:tabs>
              <w:spacing w:after="0" w:line="240" w:lineRule="auto"/>
              <w:ind w:right="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52" w:rsidRPr="009516D4" w:rsidRDefault="00C03D52" w:rsidP="00C03D52">
            <w:pPr>
              <w:tabs>
                <w:tab w:val="left" w:pos="851"/>
              </w:tabs>
              <w:spacing w:after="0" w:line="240" w:lineRule="auto"/>
              <w:ind w:right="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услуг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52" w:rsidRPr="009516D4" w:rsidRDefault="00C03D52" w:rsidP="00C03D52">
            <w:pPr>
              <w:tabs>
                <w:tab w:val="left" w:pos="851"/>
              </w:tabs>
              <w:spacing w:after="0" w:line="240" w:lineRule="auto"/>
              <w:ind w:right="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 Стоимость услуг (руб.), не более</w:t>
            </w:r>
          </w:p>
        </w:tc>
      </w:tr>
      <w:tr w:rsidR="00C03D52" w:rsidRPr="009516D4" w:rsidTr="00C03D52">
        <w:trPr>
          <w:trHeight w:val="71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2" w:rsidRPr="009516D4" w:rsidRDefault="00C03D52" w:rsidP="00C03D52">
            <w:pPr>
              <w:tabs>
                <w:tab w:val="left" w:pos="851"/>
              </w:tabs>
              <w:spacing w:after="0" w:line="240" w:lineRule="auto"/>
              <w:ind w:right="1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2" w:rsidRPr="009516D4" w:rsidRDefault="00C03D52" w:rsidP="00C03D52">
            <w:pPr>
              <w:tabs>
                <w:tab w:val="left" w:pos="851"/>
              </w:tabs>
              <w:spacing w:after="0" w:line="240" w:lineRule="auto"/>
              <w:ind w:right="1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 xml:space="preserve">услуги по организации и проведению конкурентных </w:t>
            </w:r>
            <w:r w:rsidRPr="009516D4">
              <w:rPr>
                <w:rFonts w:ascii="Times New Roman" w:hAnsi="Times New Roman"/>
                <w:sz w:val="26"/>
                <w:szCs w:val="26"/>
              </w:rPr>
              <w:lastRenderedPageBreak/>
              <w:t>процедур для нужд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52" w:rsidRPr="009516D4" w:rsidRDefault="00C03D52" w:rsidP="00C03D52">
            <w:pPr>
              <w:tabs>
                <w:tab w:val="left" w:pos="851"/>
              </w:tabs>
              <w:spacing w:after="0" w:line="276" w:lineRule="auto"/>
              <w:ind w:right="174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</w:t>
            </w:r>
          </w:p>
          <w:p w:rsidR="00C03D52" w:rsidRPr="009516D4" w:rsidRDefault="00C03D52" w:rsidP="00C03D52">
            <w:pPr>
              <w:tabs>
                <w:tab w:val="left" w:pos="851"/>
              </w:tabs>
              <w:spacing w:after="0" w:line="276" w:lineRule="auto"/>
              <w:ind w:right="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52" w:rsidRPr="009516D4" w:rsidRDefault="00C03D52" w:rsidP="00C03D52">
            <w:pPr>
              <w:tabs>
                <w:tab w:val="left" w:pos="851"/>
              </w:tabs>
              <w:spacing w:after="0" w:line="276" w:lineRule="auto"/>
              <w:ind w:right="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270 000,00</w:t>
            </w:r>
          </w:p>
        </w:tc>
      </w:tr>
    </w:tbl>
    <w:p w:rsidR="005A3673" w:rsidRDefault="005A3673" w:rsidP="00C03D52">
      <w:pPr>
        <w:spacing w:after="0" w:line="240" w:lineRule="auto"/>
        <w:ind w:left="1" w:right="174"/>
        <w:jc w:val="both"/>
        <w:rPr>
          <w:rFonts w:ascii="Times New Roman" w:hAnsi="Times New Roman"/>
          <w:sz w:val="26"/>
          <w:szCs w:val="26"/>
        </w:rPr>
      </w:pPr>
    </w:p>
    <w:p w:rsidR="00C03D52" w:rsidRDefault="00C03D52" w:rsidP="00C03D52">
      <w:pPr>
        <w:spacing w:after="0" w:line="240" w:lineRule="auto"/>
        <w:ind w:left="1" w:right="17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30. Нормативы, применяемые при расчете затрат на приобретение единых проездных билетов без лимита поездок на 365 дней, дающие право на проезд в пассажирском транспорте общего пользования в городе Москве для депутатов Совета депутатов муниципального округа Нагатино-Садовники, в соответствии с Порядком реализации депутатом Совета депутатов, главой муниципального округа Нагатино-Садовники права бесплатного проезда</w:t>
      </w:r>
    </w:p>
    <w:p w:rsidR="005A3673" w:rsidRPr="009516D4" w:rsidRDefault="005A3673" w:rsidP="00C03D52">
      <w:pPr>
        <w:spacing w:after="0" w:line="240" w:lineRule="auto"/>
        <w:ind w:left="1" w:right="174"/>
        <w:jc w:val="both"/>
        <w:rPr>
          <w:rFonts w:ascii="Times New Roman" w:hAnsi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4819"/>
      </w:tblGrid>
      <w:tr w:rsidR="00C03D52" w:rsidRPr="009516D4" w:rsidTr="00D85195">
        <w:trPr>
          <w:trHeight w:val="1200"/>
        </w:trPr>
        <w:tc>
          <w:tcPr>
            <w:tcW w:w="846" w:type="dxa"/>
            <w:shd w:val="clear" w:color="auto" w:fill="auto"/>
            <w:hideMark/>
          </w:tcPr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03D52" w:rsidRPr="009516D4" w:rsidRDefault="00C03D52" w:rsidP="00C03D52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проездных билетов в год, штук</w:t>
            </w:r>
          </w:p>
        </w:tc>
        <w:tc>
          <w:tcPr>
            <w:tcW w:w="4819" w:type="dxa"/>
            <w:shd w:val="clear" w:color="auto" w:fill="auto"/>
            <w:hideMark/>
          </w:tcPr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билета, рублей</w:t>
            </w:r>
          </w:p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03D52" w:rsidRPr="009516D4" w:rsidTr="00D85195">
        <w:trPr>
          <w:trHeight w:val="416"/>
        </w:trPr>
        <w:tc>
          <w:tcPr>
            <w:tcW w:w="846" w:type="dxa"/>
            <w:shd w:val="clear" w:color="auto" w:fill="auto"/>
            <w:vAlign w:val="center"/>
            <w:hideMark/>
          </w:tcPr>
          <w:p w:rsidR="00C03D52" w:rsidRPr="009516D4" w:rsidRDefault="00C03D52" w:rsidP="00C03D52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D52" w:rsidRPr="009516D4" w:rsidRDefault="00C03D52" w:rsidP="00C03D52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 «Тройка» без лимита проезда на 365 дней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</w:t>
            </w:r>
          </w:p>
          <w:p w:rsidR="00C03D52" w:rsidRPr="009516D4" w:rsidRDefault="00C03D52" w:rsidP="00C03D52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билетов в год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03D52" w:rsidRPr="009516D4" w:rsidRDefault="00C03D52" w:rsidP="00C03D52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стоимость определяется в соответствии с тарифами, утвержденными постановлением Правительства 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Москвы «О проездных билетах, тарифах на услуги по перевозке пассажиров и багажа транспортом общего пользования на территории города Москвы и порядке определения коэффициента использования железнодорожного транспорта в пригородном сообщении при проезде на Малом кольце Московской железной дороги и Московских центральных диаметрах"</w:t>
            </w:r>
          </w:p>
        </w:tc>
      </w:tr>
    </w:tbl>
    <w:p w:rsidR="005A3673" w:rsidRPr="005A3673" w:rsidRDefault="005A3673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3D52" w:rsidRDefault="00C03D5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 Нормативы, применяемые при расчете затрат для определения минимальных расходов по иным полномочиям в целях оказания муниципальных услуг (выполнения работ) и реализации муниципальных функций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2977"/>
      </w:tblGrid>
      <w:tr w:rsidR="00C03D52" w:rsidRPr="009516D4" w:rsidTr="009F04ED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52" w:rsidRPr="009516D4" w:rsidRDefault="00C03D52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  <w:p w:rsidR="00C03D52" w:rsidRPr="009516D4" w:rsidRDefault="00C03D52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D52" w:rsidRPr="009516D4" w:rsidRDefault="00C03D52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Наименования </w:t>
            </w:r>
          </w:p>
          <w:p w:rsidR="00C03D52" w:rsidRPr="009516D4" w:rsidRDefault="00C03D52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полномочия</w:t>
            </w:r>
          </w:p>
          <w:p w:rsidR="00C03D52" w:rsidRPr="009516D4" w:rsidRDefault="00C03D52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D52" w:rsidRPr="009516D4" w:rsidRDefault="00C03D52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мероприятий</w:t>
            </w:r>
          </w:p>
          <w:p w:rsidR="00C03D52" w:rsidRPr="009516D4" w:rsidRDefault="00C03D52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D52" w:rsidRPr="009516D4" w:rsidRDefault="00C03D52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стоимость, рублей</w:t>
            </w:r>
          </w:p>
          <w:p w:rsidR="00C03D52" w:rsidRPr="009516D4" w:rsidRDefault="00C03D52" w:rsidP="00C0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03D52" w:rsidRPr="009516D4" w:rsidTr="009F04ED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 по военно-патриотическому воспитанию жителей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планом мероприятий, утверждаемым решением Совета депутатов муниципального округа Нагатино-Садовники на год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определяется в соответствии с Законом города Москвы о бюджете города Москвы на очередной финансовый год и плановый период, с техническим заданием</w:t>
            </w:r>
          </w:p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C03D52" w:rsidRPr="009516D4" w:rsidTr="009F04ED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местных праздничных и иных зрелищных мероприятий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C03D52" w:rsidRPr="009516D4" w:rsidTr="009F04E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информирование жителей о деятельности </w:t>
            </w: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3D52" w:rsidRPr="009516D4" w:rsidTr="009F04E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разработка макетов и изготовление знаков отличия (почетных грамот, знака отличия к Почетному званию «Почетный житель», бланка Благодарности и нагрудного знака к Благодарности) муниципального округа почетным жителям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Положениями: о Почетном знаке «Почетный житель муниципального округа Нагатино-Садовники», о Почетной грамоте муниципального округа Нагатино-Садовники, о почетном жителе муниципального округа, о Благодарности, утвержденными решением Совета депутатов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3D52" w:rsidRPr="009516D4" w:rsidRDefault="00C03D52" w:rsidP="00C03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03D52" w:rsidRPr="009516D4" w:rsidRDefault="00C03D52" w:rsidP="00C03D52">
      <w:pPr>
        <w:spacing w:after="0"/>
        <w:rPr>
          <w:rFonts w:ascii="Times New Roman" w:hAnsi="Times New Roman"/>
          <w:sz w:val="26"/>
          <w:szCs w:val="26"/>
        </w:rPr>
      </w:pPr>
    </w:p>
    <w:p w:rsidR="00C03D52" w:rsidRPr="009516D4" w:rsidRDefault="00C03D52" w:rsidP="00C03D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32. Нормативы количества и цены хозяйственных товаров</w:t>
      </w:r>
    </w:p>
    <w:p w:rsidR="00C03D52" w:rsidRPr="009516D4" w:rsidRDefault="00C03D52" w:rsidP="00C03D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Style w:val="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963"/>
        <w:gridCol w:w="1701"/>
        <w:gridCol w:w="1447"/>
        <w:gridCol w:w="1984"/>
      </w:tblGrid>
      <w:tr w:rsidR="00C03D52" w:rsidRPr="009516D4" w:rsidTr="009F04ED">
        <w:trPr>
          <w:trHeight w:val="1204"/>
          <w:tblHeader/>
        </w:trPr>
        <w:tc>
          <w:tcPr>
            <w:tcW w:w="851" w:type="dxa"/>
          </w:tcPr>
          <w:p w:rsidR="00C03D52" w:rsidRPr="009516D4" w:rsidRDefault="00C03D52" w:rsidP="00D851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3D52" w:rsidRPr="009516D4" w:rsidRDefault="00C03D52" w:rsidP="00D851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C03D52" w:rsidRPr="009516D4" w:rsidRDefault="00C03D52" w:rsidP="00D851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имущества</w:t>
            </w:r>
          </w:p>
          <w:p w:rsidR="00C03D52" w:rsidRPr="009516D4" w:rsidRDefault="00C03D52" w:rsidP="00D851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3D52" w:rsidRPr="009516D4" w:rsidRDefault="00C03D52" w:rsidP="00D851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</w:tcPr>
          <w:p w:rsidR="00C03D52" w:rsidRPr="009516D4" w:rsidRDefault="00C03D52" w:rsidP="00D851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Ед. изм.</w:t>
            </w:r>
          </w:p>
          <w:p w:rsidR="00C03D52" w:rsidRPr="009516D4" w:rsidRDefault="00C03D52" w:rsidP="00D851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3D52" w:rsidRPr="009516D4" w:rsidRDefault="00C03D52" w:rsidP="00D851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03D52" w:rsidRPr="009516D4" w:rsidRDefault="00C03D52" w:rsidP="00D851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 норме</w:t>
            </w:r>
          </w:p>
          <w:p w:rsidR="00C03D52" w:rsidRPr="009516D4" w:rsidRDefault="00C03D52" w:rsidP="00D851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3D52" w:rsidRPr="009516D4" w:rsidRDefault="00C03D52" w:rsidP="00D851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7" w:type="dxa"/>
          </w:tcPr>
          <w:p w:rsidR="00C03D52" w:rsidRPr="009516D4" w:rsidRDefault="00C03D52" w:rsidP="00D851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Период </w:t>
            </w:r>
            <w:proofErr w:type="spellStart"/>
            <w:proofErr w:type="gramStart"/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вания</w:t>
            </w:r>
            <w:proofErr w:type="spellEnd"/>
            <w:proofErr w:type="gramEnd"/>
          </w:p>
          <w:p w:rsidR="00C03D52" w:rsidRPr="009516D4" w:rsidRDefault="00C03D52" w:rsidP="00D851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C03D52" w:rsidRPr="009516D4" w:rsidRDefault="00C03D52" w:rsidP="00D851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стоимость по норме, рублей</w:t>
            </w:r>
          </w:p>
        </w:tc>
      </w:tr>
      <w:tr w:rsidR="00C03D52" w:rsidRPr="009516D4" w:rsidTr="009F04ED">
        <w:trPr>
          <w:trHeight w:val="971"/>
        </w:trPr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туалетная бумага для держателя (12 рулонов в упаковке) 2-х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слойная</w:t>
            </w:r>
            <w:proofErr w:type="spellEnd"/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6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7000,00</w:t>
            </w:r>
          </w:p>
        </w:tc>
      </w:tr>
      <w:tr w:rsidR="00C03D52" w:rsidRPr="009516D4" w:rsidTr="009F04ED">
        <w:trPr>
          <w:trHeight w:val="843"/>
        </w:trPr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полотенца бумажные листовые (21 штука в упаковке)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6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C03D52" w:rsidRPr="009516D4" w:rsidTr="009F04ED">
        <w:trPr>
          <w:trHeight w:val="555"/>
        </w:trPr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освежитель воздуха аэрозольный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2250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жидкое мыло (5 л.)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C03D52" w:rsidRPr="009516D4" w:rsidTr="009F04ED">
        <w:trPr>
          <w:trHeight w:val="557"/>
        </w:trPr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картридж с жидким мылом (крем) 1л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C03D52" w:rsidRPr="009516D4" w:rsidTr="009F04ED">
        <w:trPr>
          <w:trHeight w:val="596"/>
        </w:trPr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средство для мытья полов (5 л. )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средство для мытья посуды (1 л.)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средство для мытья стекол (1 л. )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моющее средство для сантехники 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25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6 300,00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ершик для унитаза напольный с подставкой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комплект для уборки (щетка +совок)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3200,00</w:t>
            </w:r>
          </w:p>
        </w:tc>
      </w:tr>
      <w:tr w:rsidR="0017274D" w:rsidRPr="0017274D" w:rsidTr="009F04ED">
        <w:trPr>
          <w:trHeight w:val="310"/>
        </w:trPr>
        <w:tc>
          <w:tcPr>
            <w:tcW w:w="851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35" w:type="dxa"/>
          </w:tcPr>
          <w:p w:rsidR="00C03D52" w:rsidRPr="0017274D" w:rsidRDefault="00C03D52" w:rsidP="00B777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 xml:space="preserve">мешки под мусор </w:t>
            </w:r>
            <w:r w:rsidR="00C825F2" w:rsidRPr="0017274D">
              <w:rPr>
                <w:rFonts w:ascii="Times New Roman" w:hAnsi="Times New Roman" w:cs="Times New Roman"/>
                <w:sz w:val="26"/>
                <w:szCs w:val="26"/>
              </w:rPr>
              <w:t xml:space="preserve">35 </w:t>
            </w: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963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рулон</w:t>
            </w:r>
          </w:p>
        </w:tc>
        <w:tc>
          <w:tcPr>
            <w:tcW w:w="1701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  <w:tc>
          <w:tcPr>
            <w:tcW w:w="1447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17274D" w:rsidRDefault="00C825F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3 0</w:t>
            </w:r>
            <w:r w:rsidR="00C03D52" w:rsidRPr="0017274D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мешки под мусор 60 л.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рулон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тряпки для мытья пола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тряпка в рулоне универсальная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4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2750,00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салфетки универсальные 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17274D" w:rsidRPr="0017274D" w:rsidTr="009F04ED">
        <w:tc>
          <w:tcPr>
            <w:tcW w:w="851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835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перчатки латексные</w:t>
            </w:r>
          </w:p>
        </w:tc>
        <w:tc>
          <w:tcPr>
            <w:tcW w:w="963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пара</w:t>
            </w:r>
          </w:p>
        </w:tc>
        <w:tc>
          <w:tcPr>
            <w:tcW w:w="1701" w:type="dxa"/>
          </w:tcPr>
          <w:p w:rsidR="00C03D52" w:rsidRPr="0017274D" w:rsidRDefault="00C03D52" w:rsidP="00C82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C825F2" w:rsidRPr="001727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47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2250,00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перчатки х/б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8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1800,00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швабра -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флаундер</w:t>
            </w:r>
            <w:proofErr w:type="spellEnd"/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насадка для швабры –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флаундер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мопы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веник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губки для мытья посуды (3 шт. в упаковке)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ведро пластиковое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чистящие салфетки для экранов и пластика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корзина для мусора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стартеры для люминесцентных ламп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4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лампы  люминесцентные (25 штук в коробке)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коробка 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4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лампа накаливания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2100,00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чистящее средство 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средство для прочистки труб гель 500 мл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антибактериальные средства для рук с дозатором 1 л.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не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более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12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18000,00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Маска медицинская защитная гигиеническая трехслойная, на резинках с носовым фиксатором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4000 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100000,00</w:t>
            </w:r>
          </w:p>
        </w:tc>
      </w:tr>
      <w:tr w:rsidR="00C03D52" w:rsidRPr="009516D4" w:rsidTr="009F04ED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835" w:type="dxa"/>
          </w:tcPr>
          <w:p w:rsidR="00C03D52" w:rsidRPr="009516D4" w:rsidRDefault="00C03D52" w:rsidP="00C03D52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Перчатки латексные медицинские</w:t>
            </w:r>
          </w:p>
        </w:tc>
        <w:tc>
          <w:tcPr>
            <w:tcW w:w="96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2000</w:t>
            </w:r>
          </w:p>
        </w:tc>
        <w:tc>
          <w:tcPr>
            <w:tcW w:w="144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984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18000,00</w:t>
            </w:r>
          </w:p>
        </w:tc>
      </w:tr>
    </w:tbl>
    <w:p w:rsidR="009F04ED" w:rsidRDefault="009F04ED" w:rsidP="00C03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03D52" w:rsidRPr="009516D4" w:rsidRDefault="00C03D52" w:rsidP="00C03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lastRenderedPageBreak/>
        <w:t>33. Нормативы количества и цены канцелярских принадлежностей, материальных запасов</w:t>
      </w:r>
    </w:p>
    <w:p w:rsidR="00C03D52" w:rsidRPr="009516D4" w:rsidRDefault="00C03D52" w:rsidP="00C03D52">
      <w:pPr>
        <w:widowControl w:val="0"/>
        <w:autoSpaceDE w:val="0"/>
        <w:autoSpaceDN w:val="0"/>
        <w:adjustRightInd w:val="0"/>
        <w:spacing w:after="0" w:line="240" w:lineRule="auto"/>
        <w:ind w:left="801"/>
        <w:contextualSpacing/>
        <w:outlineLvl w:val="0"/>
        <w:rPr>
          <w:rFonts w:ascii="Times New Roman" w:hAnsi="Times New Roman"/>
          <w:sz w:val="16"/>
          <w:szCs w:val="16"/>
        </w:rPr>
      </w:pPr>
    </w:p>
    <w:tbl>
      <w:tblPr>
        <w:tblStyle w:val="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1701"/>
        <w:gridCol w:w="1417"/>
        <w:gridCol w:w="1843"/>
      </w:tblGrid>
      <w:tr w:rsidR="00C03D52" w:rsidRPr="009516D4" w:rsidTr="0060629C">
        <w:trPr>
          <w:trHeight w:val="1252"/>
          <w:tblHeader/>
        </w:trPr>
        <w:tc>
          <w:tcPr>
            <w:tcW w:w="709" w:type="dxa"/>
          </w:tcPr>
          <w:p w:rsidR="00C03D52" w:rsidRPr="009516D4" w:rsidRDefault="00C03D52" w:rsidP="00C03D52">
            <w:pPr>
              <w:spacing w:after="160" w:line="259" w:lineRule="auto"/>
              <w:ind w:left="7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3D52" w:rsidRPr="009516D4" w:rsidRDefault="00C03D52" w:rsidP="00C03D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 норме на одного работника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Период </w:t>
            </w:r>
            <w:proofErr w:type="spellStart"/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1843" w:type="dxa"/>
          </w:tcPr>
          <w:p w:rsidR="00C03D52" w:rsidRPr="009516D4" w:rsidRDefault="00C03D52" w:rsidP="00C03D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цена за единицу,</w:t>
            </w:r>
          </w:p>
          <w:p w:rsidR="00C03D52" w:rsidRPr="009516D4" w:rsidRDefault="00C03D52" w:rsidP="00C03D52">
            <w:pPr>
              <w:spacing w:after="160" w:line="259" w:lineRule="auto"/>
              <w:ind w:righ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бумага для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оф.техники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ф. А4 (пачка 500 листов)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пачка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50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бумага для оф. техники ф. А3 (пачка 500 листов)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пачка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скоросшиватель «Дело» немелованный картон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папка на резинке 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папка-портфель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планшет А4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блокноты на спирал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блокнот на скобах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C03D52" w:rsidRPr="009516D4" w:rsidTr="0060629C">
        <w:trPr>
          <w:trHeight w:val="349"/>
        </w:trPr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шариковые ручки (синие)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набор шариковых  ручек (красные,  черные, зеленые)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гелевые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ручки (синие)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гелевые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ручки (черные)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корректор (лента)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корректирующая жидкость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130,00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на 2-х кольцах (25 мм)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  <w:vAlign w:val="center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на  2-х кольцах  (35 мм)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на 4-х кольцах (35 мм)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на кольцах (50 мм)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с арочным механизмом (ширина  корешка 50 мм)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260,00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с арочным механизмом (ширина  корешка 75 мм)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папка-скоросшиватель А4 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папка-скоросшиватель с пружинным механизмом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файловая (20 л.)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файловая (40 л.)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файловая (60 л.)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разделитель листов  (папок)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карандаш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черногрифельный</w:t>
            </w:r>
            <w:proofErr w:type="spellEnd"/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карандаш механический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грифель запасной для механического карандаша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17274D" w:rsidRPr="0017274D" w:rsidTr="0060629C">
        <w:trPr>
          <w:trHeight w:val="70"/>
        </w:trPr>
        <w:tc>
          <w:tcPr>
            <w:tcW w:w="709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260" w:type="dxa"/>
          </w:tcPr>
          <w:p w:rsidR="00C03D52" w:rsidRPr="0017274D" w:rsidRDefault="00C03D52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календар</w:t>
            </w:r>
            <w:r w:rsidR="00F2104C" w:rsidRPr="0017274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17274D" w:rsidRDefault="00B7778D" w:rsidP="00B777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03D52" w:rsidRPr="0017274D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пленка для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ламинирования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ф. А3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пленка для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ламинирования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ф. А4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пленка для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ламинирования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ф. А5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ежедневник датированный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файл- вкладыш (тонкие)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C03D52" w:rsidRPr="009516D4" w:rsidTr="0060629C">
        <w:trPr>
          <w:trHeight w:val="421"/>
        </w:trPr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файл- вкладыш (плотные)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конверт на кнопке А4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папка уголок А4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более 10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клей канцелярский (карандаш)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скобы  для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степлера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скобы для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степлера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№ 24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степлер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№10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степлер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№ 24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1600,00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степлер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№ 240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4500,00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дырокол на 40 листов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дырокол на  65 листов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6100,00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дырокол на  20 листов 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1300,00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линейка 20 см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линейка 30 см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линейка 50 см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клейкая лента (скотч) 48 мм х 66 м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клейкая лента (скотч) 19 мм х 28 м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17274D" w:rsidRPr="0017274D" w:rsidTr="0060629C">
        <w:tc>
          <w:tcPr>
            <w:tcW w:w="709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3260" w:type="dxa"/>
          </w:tcPr>
          <w:p w:rsidR="00C03D52" w:rsidRPr="0017274D" w:rsidRDefault="00C03D52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 xml:space="preserve">клейкая лента (скотч) 50 мм х </w:t>
            </w:r>
            <w:r w:rsidR="00F2104C" w:rsidRPr="0017274D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851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17274D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клейкая лента двусторонняя 25мм х 10 м (полипропилен)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85,00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клейкая лента двусторонняя 38мм х 10 м (полипропилен)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130,00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клейкая лента двусторонняя 50мм х 25 м (полипропилен)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скрепки   (размер 28 мм, упаковка не менее 100 шт.)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скрепки  (размер 50 мм, упаковка не менее 50 шт.)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кнопки канцелярские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ножницы канцелярские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точилка с контейнером для карандашей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точилка механическая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блок -  кубик для записей (9х9х9 см)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блок кубик для заметок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самоклеющиеся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стикеры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76х76 мм)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блок кубик для заметок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самоклеющиеся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стикеры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51х51 мм)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закладки пластиковые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самоклеющиеся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(цветные)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штемпельная краска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перманентный  маркер (черный)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перманентный маркер (красный)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зажим для бумаг размер 15 мм, упаковка не менее 12 шт.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зажим для бумаг размер 19 мм, упаковка не менее 12 шт.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зажим для бумаг размер 25 мм, упаковка  не менее 12 шт.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зажим для бумаг размер 32 мм, упаковка не менее 12 шт.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зажим для бумаг размер 41 мм, упаковка не менее 12 шт.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зажим для бумаг размер 51 мм, упаковка не менее 12 шт.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320,00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доска пробковая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лоток для бумаг (вертикальный)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лоток для бумаг (горизонтальный)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канцелярский настольный набор (от 13 до 17 предметов)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диск С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RW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(5 шт. в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жесткий диск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тетрадь на скрепке (А4 96л.)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для скоросшивателя на подложке (50 шт. в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C03D52" w:rsidRPr="009516D4" w:rsidTr="00B7778D">
        <w:trPr>
          <w:trHeight w:val="1845"/>
        </w:trPr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для скоросшивателя  разъемный металлопластиковый цветной (80х110 мм, 10 штук в упаковке)   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батарейки (АА)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1200,00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батарейки (ААА)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1200,00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ластик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калькулятор настольный 16-разрядный 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2 300,00</w:t>
            </w:r>
          </w:p>
        </w:tc>
      </w:tr>
      <w:tr w:rsidR="00C03D52" w:rsidRPr="009516D4" w:rsidTr="0060629C">
        <w:trPr>
          <w:trHeight w:val="575"/>
        </w:trPr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конверт «Куда-Кому»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стрип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110х220 </w:t>
            </w:r>
          </w:p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(упаковка 100 шт.)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91.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конверт  «Куда-Кому»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стрип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А4 (упаковка 50 шт.)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конверт белый с отрывной полосой С4 (упаковка 50 шт.)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подушечка для смачивания пальцев (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гелевая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штамп на автоматической оснастке с размером оттиска 38*14 мм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штамп на автоматической оснастке с размером оттиска 70*25 мм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1 000,00</w:t>
            </w:r>
          </w:p>
        </w:tc>
      </w:tr>
      <w:tr w:rsidR="00C03D52" w:rsidRPr="009516D4" w:rsidTr="0060629C">
        <w:trPr>
          <w:trHeight w:val="364"/>
        </w:trPr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нож канцелярский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текстовыделитель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, набор маркеров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98.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архивная на завязках с гребешками А4 Дело Форма 21, 50мм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C03D52" w:rsidRPr="009516D4" w:rsidTr="0060629C">
        <w:trPr>
          <w:trHeight w:val="198"/>
        </w:trPr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короб архивный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планинг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датированный 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C03D52" w:rsidRPr="009516D4" w:rsidTr="0060629C">
        <w:trPr>
          <w:trHeight w:val="377"/>
        </w:trPr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101.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 настольный 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3 900,00</w:t>
            </w:r>
          </w:p>
        </w:tc>
      </w:tr>
      <w:tr w:rsidR="00C03D52" w:rsidRPr="009516D4" w:rsidTr="0060629C">
        <w:trPr>
          <w:trHeight w:val="411"/>
        </w:trPr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102.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часы настенные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103.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бумага для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флипчарта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67,5х98 см белая 50 листов в упаковке (80 г/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104.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маркер для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флипчарта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(4 шт. в упаковке)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105.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салфетка (губка)  для 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флипчарта</w:t>
            </w:r>
            <w:proofErr w:type="spellEnd"/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табличка  на кабинет с изображением герба муниципального округа Нагатино-Садовники (27х34 см) в раме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3 500,00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107.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коврик на стол пластиковый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2 000,00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108.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подставка настольная для презентаций 300х100 мм двусторонняя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109.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коврик для мыши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1 000,00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110.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одставка-стакан для канцелярских мелочей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111.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дизайн-бумага, металлик для струйных и лазерных принтеров 130 г/м, А4, 20 листов в упаковке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1 400,00</w:t>
            </w:r>
          </w:p>
        </w:tc>
      </w:tr>
      <w:tr w:rsidR="00C03D52" w:rsidRPr="009516D4" w:rsidTr="0060629C">
        <w:tc>
          <w:tcPr>
            <w:tcW w:w="709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112.</w:t>
            </w:r>
          </w:p>
        </w:tc>
        <w:tc>
          <w:tcPr>
            <w:tcW w:w="326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фотобумага для принтера 160 г/м2, А4, 50 листов в упаковке</w:t>
            </w:r>
          </w:p>
        </w:tc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1 500,00</w:t>
            </w:r>
          </w:p>
        </w:tc>
      </w:tr>
      <w:tr w:rsidR="00642E95" w:rsidRPr="00642E95" w:rsidTr="0060629C">
        <w:tc>
          <w:tcPr>
            <w:tcW w:w="709" w:type="dxa"/>
          </w:tcPr>
          <w:p w:rsidR="004B1780" w:rsidRPr="00642E95" w:rsidRDefault="004B1780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113.</w:t>
            </w:r>
          </w:p>
        </w:tc>
        <w:tc>
          <w:tcPr>
            <w:tcW w:w="3260" w:type="dxa"/>
          </w:tcPr>
          <w:p w:rsidR="004B1780" w:rsidRPr="00642E95" w:rsidRDefault="004B1780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Зарядное устройство для мобильного телефона</w:t>
            </w:r>
            <w:r w:rsidR="00BD3137" w:rsidRPr="00642E95">
              <w:rPr>
                <w:rFonts w:ascii="Times New Roman" w:hAnsi="Times New Roman" w:cs="Times New Roman"/>
                <w:sz w:val="26"/>
                <w:szCs w:val="26"/>
              </w:rPr>
              <w:t xml:space="preserve"> сетевое</w:t>
            </w:r>
          </w:p>
        </w:tc>
        <w:tc>
          <w:tcPr>
            <w:tcW w:w="851" w:type="dxa"/>
          </w:tcPr>
          <w:p w:rsidR="004B1780" w:rsidRPr="00642E95" w:rsidRDefault="00BD3137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4B1780" w:rsidRPr="00642E95" w:rsidRDefault="00BD3137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4B1780" w:rsidRPr="00642E95" w:rsidRDefault="00BD3137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4B1780" w:rsidRPr="00642E95" w:rsidRDefault="00AD772F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3 000,00</w:t>
            </w:r>
          </w:p>
        </w:tc>
      </w:tr>
      <w:tr w:rsidR="00642E95" w:rsidRPr="00642E95" w:rsidTr="0060629C">
        <w:tc>
          <w:tcPr>
            <w:tcW w:w="709" w:type="dxa"/>
          </w:tcPr>
          <w:p w:rsidR="004B1780" w:rsidRPr="00642E95" w:rsidRDefault="004B1780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114.</w:t>
            </w:r>
          </w:p>
        </w:tc>
        <w:tc>
          <w:tcPr>
            <w:tcW w:w="3260" w:type="dxa"/>
          </w:tcPr>
          <w:p w:rsidR="004B1780" w:rsidRPr="00642E95" w:rsidRDefault="00BD3137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Переносной внешний аккумулятор (</w:t>
            </w:r>
            <w:proofErr w:type="spellStart"/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пауэрбанк</w:t>
            </w:r>
            <w:proofErr w:type="spellEnd"/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4B1780" w:rsidRPr="00642E95" w:rsidRDefault="00BD3137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4B1780" w:rsidRPr="00642E95" w:rsidRDefault="00BD3137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4B1780" w:rsidRPr="00642E95" w:rsidRDefault="00BD3137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4B1780" w:rsidRPr="00642E95" w:rsidRDefault="00AD772F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  <w:tr w:rsidR="00642E95" w:rsidRPr="00642E95" w:rsidTr="0060629C">
        <w:tc>
          <w:tcPr>
            <w:tcW w:w="709" w:type="dxa"/>
          </w:tcPr>
          <w:p w:rsidR="00BD3137" w:rsidRPr="00642E95" w:rsidRDefault="00BD3137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115.</w:t>
            </w:r>
          </w:p>
        </w:tc>
        <w:tc>
          <w:tcPr>
            <w:tcW w:w="3260" w:type="dxa"/>
          </w:tcPr>
          <w:p w:rsidR="00BD3137" w:rsidRPr="00642E95" w:rsidRDefault="00BD3137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Чехол для мобильного телефона</w:t>
            </w:r>
          </w:p>
        </w:tc>
        <w:tc>
          <w:tcPr>
            <w:tcW w:w="851" w:type="dxa"/>
          </w:tcPr>
          <w:p w:rsidR="00BD3137" w:rsidRPr="00642E95" w:rsidRDefault="00BD3137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BD3137" w:rsidRPr="00642E95" w:rsidRDefault="00BD3137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BD3137" w:rsidRPr="00642E95" w:rsidRDefault="00BD3137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BD3137" w:rsidRPr="00642E95" w:rsidRDefault="00C61A8E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772F" w:rsidRPr="00642E95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642E95" w:rsidRPr="00642E95" w:rsidTr="0060629C">
        <w:tc>
          <w:tcPr>
            <w:tcW w:w="709" w:type="dxa"/>
          </w:tcPr>
          <w:p w:rsidR="00BD3137" w:rsidRPr="00642E95" w:rsidRDefault="00BD3137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116.</w:t>
            </w:r>
          </w:p>
        </w:tc>
        <w:tc>
          <w:tcPr>
            <w:tcW w:w="3260" w:type="dxa"/>
          </w:tcPr>
          <w:p w:rsidR="00BD3137" w:rsidRPr="00642E95" w:rsidRDefault="00BD3137" w:rsidP="00C6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Чех</w:t>
            </w:r>
            <w:r w:rsidR="00C61A8E" w:rsidRPr="00642E95">
              <w:rPr>
                <w:rFonts w:ascii="Times New Roman" w:hAnsi="Times New Roman" w:cs="Times New Roman"/>
                <w:sz w:val="26"/>
                <w:szCs w:val="26"/>
              </w:rPr>
              <w:t>ол на</w:t>
            </w: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 xml:space="preserve"> планшет</w:t>
            </w:r>
            <w:r w:rsidR="00C61A8E" w:rsidRPr="00642E95">
              <w:rPr>
                <w:rFonts w:ascii="Times New Roman" w:hAnsi="Times New Roman" w:cs="Times New Roman"/>
                <w:sz w:val="26"/>
                <w:szCs w:val="26"/>
              </w:rPr>
              <w:t>ный компьютер</w:t>
            </w:r>
          </w:p>
        </w:tc>
        <w:tc>
          <w:tcPr>
            <w:tcW w:w="851" w:type="dxa"/>
          </w:tcPr>
          <w:p w:rsidR="00BD3137" w:rsidRPr="00642E95" w:rsidRDefault="00BD3137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BD3137" w:rsidRPr="00642E95" w:rsidRDefault="00BD3137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10 </w:t>
            </w:r>
          </w:p>
        </w:tc>
        <w:tc>
          <w:tcPr>
            <w:tcW w:w="1417" w:type="dxa"/>
          </w:tcPr>
          <w:p w:rsidR="00BD3137" w:rsidRPr="00642E95" w:rsidRDefault="00BD3137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BD3137" w:rsidRPr="00642E95" w:rsidRDefault="00C61A8E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3 000,00</w:t>
            </w:r>
          </w:p>
        </w:tc>
      </w:tr>
    </w:tbl>
    <w:p w:rsidR="00C03D52" w:rsidRPr="005A3673" w:rsidRDefault="00C03D52" w:rsidP="00C03D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3D52" w:rsidRPr="009516D4" w:rsidRDefault="00C03D52" w:rsidP="00C03D52">
      <w:pPr>
        <w:jc w:val="both"/>
        <w:rPr>
          <w:rFonts w:ascii="Times New Roman" w:hAnsi="Times New Roman" w:cs="Times New Roman"/>
          <w:sz w:val="26"/>
          <w:szCs w:val="26"/>
        </w:rPr>
      </w:pPr>
      <w:r w:rsidRPr="009516D4">
        <w:rPr>
          <w:rFonts w:ascii="Times New Roman" w:hAnsi="Times New Roman" w:cs="Times New Roman"/>
          <w:sz w:val="26"/>
          <w:szCs w:val="26"/>
        </w:rPr>
        <w:t>34. Нормативы количества и цены на приобретение иного оборудования и иных основных средств</w:t>
      </w:r>
    </w:p>
    <w:tbl>
      <w:tblPr>
        <w:tblStyle w:val="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806"/>
        <w:gridCol w:w="738"/>
        <w:gridCol w:w="1955"/>
        <w:gridCol w:w="1701"/>
        <w:gridCol w:w="1730"/>
      </w:tblGrid>
      <w:tr w:rsidR="00C03D52" w:rsidRPr="009516D4" w:rsidTr="005A3673">
        <w:trPr>
          <w:trHeight w:val="1369"/>
        </w:trPr>
        <w:tc>
          <w:tcPr>
            <w:tcW w:w="851" w:type="dxa"/>
          </w:tcPr>
          <w:p w:rsidR="00C03D52" w:rsidRPr="009516D4" w:rsidRDefault="00C03D52" w:rsidP="00C03D52">
            <w:pPr>
              <w:spacing w:after="160" w:line="259" w:lineRule="auto"/>
              <w:ind w:left="7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3D52" w:rsidRPr="009516D4" w:rsidRDefault="00C03D52" w:rsidP="00C03D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06" w:type="dxa"/>
          </w:tcPr>
          <w:p w:rsidR="00C03D52" w:rsidRPr="009516D4" w:rsidRDefault="00C03D52" w:rsidP="005A36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738" w:type="dxa"/>
          </w:tcPr>
          <w:p w:rsidR="00C03D52" w:rsidRPr="009516D4" w:rsidRDefault="00C03D52" w:rsidP="00C03D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Ед. изм.</w:t>
            </w:r>
          </w:p>
          <w:p w:rsidR="00C03D52" w:rsidRPr="009516D4" w:rsidRDefault="00C03D52" w:rsidP="00C03D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3D52" w:rsidRPr="009516D4" w:rsidRDefault="00C03D52" w:rsidP="00C03D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5" w:type="dxa"/>
          </w:tcPr>
          <w:p w:rsidR="00C03D52" w:rsidRPr="009516D4" w:rsidRDefault="00C03D52" w:rsidP="00C03D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по норме на </w:t>
            </w:r>
            <w:proofErr w:type="spellStart"/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</w:t>
            </w:r>
            <w:r w:rsidR="005A367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цию</w:t>
            </w:r>
            <w:proofErr w:type="spellEnd"/>
          </w:p>
        </w:tc>
        <w:tc>
          <w:tcPr>
            <w:tcW w:w="1701" w:type="dxa"/>
          </w:tcPr>
          <w:p w:rsidR="00C03D52" w:rsidRPr="009516D4" w:rsidRDefault="00C03D52" w:rsidP="005A36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Период </w:t>
            </w:r>
            <w:proofErr w:type="spellStart"/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использова-ния</w:t>
            </w:r>
            <w:proofErr w:type="spellEnd"/>
          </w:p>
        </w:tc>
        <w:tc>
          <w:tcPr>
            <w:tcW w:w="1730" w:type="dxa"/>
          </w:tcPr>
          <w:p w:rsidR="005A3673" w:rsidRDefault="00C03D52" w:rsidP="005A36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цена за единицу,</w:t>
            </w:r>
          </w:p>
          <w:p w:rsidR="00C03D52" w:rsidRPr="009516D4" w:rsidRDefault="00C03D52" w:rsidP="005A36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</w:p>
        </w:tc>
      </w:tr>
      <w:tr w:rsidR="00C03D52" w:rsidRPr="009516D4" w:rsidTr="005A3673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06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вывеска фасадная (администрация, Совет депутатов) 40х61см</w:t>
            </w:r>
          </w:p>
        </w:tc>
        <w:tc>
          <w:tcPr>
            <w:tcW w:w="738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2 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4 500,00</w:t>
            </w:r>
          </w:p>
        </w:tc>
      </w:tr>
      <w:tr w:rsidR="00C03D52" w:rsidRPr="009516D4" w:rsidTr="005A3673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06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карта района Нагатино-Садовники</w:t>
            </w:r>
          </w:p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Размер 800х1200мм</w:t>
            </w:r>
          </w:p>
        </w:tc>
        <w:tc>
          <w:tcPr>
            <w:tcW w:w="738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3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</w:tr>
      <w:tr w:rsidR="00C03D52" w:rsidRPr="009516D4" w:rsidTr="005A3673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06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стенд информационный</w:t>
            </w:r>
          </w:p>
        </w:tc>
        <w:tc>
          <w:tcPr>
            <w:tcW w:w="738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5 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  <w:tr w:rsidR="00C03D52" w:rsidRPr="009516D4" w:rsidTr="005A3673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06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флаг Российской Федерации (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сатен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, двухсторонний) 90х135 см</w:t>
            </w:r>
          </w:p>
        </w:tc>
        <w:tc>
          <w:tcPr>
            <w:tcW w:w="738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3 500,00</w:t>
            </w:r>
          </w:p>
        </w:tc>
      </w:tr>
      <w:tr w:rsidR="00C03D52" w:rsidRPr="009516D4" w:rsidTr="005A3673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06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флаг города Москвы (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сатен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, двухсторонний) 90х135 см</w:t>
            </w:r>
          </w:p>
        </w:tc>
        <w:tc>
          <w:tcPr>
            <w:tcW w:w="738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4 200,00</w:t>
            </w:r>
          </w:p>
        </w:tc>
      </w:tr>
      <w:tr w:rsidR="00C03D52" w:rsidRPr="009516D4" w:rsidTr="005A3673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806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флаг муниципального округа (</w:t>
            </w:r>
            <w:proofErr w:type="spellStart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сатен</w:t>
            </w:r>
            <w:proofErr w:type="spellEnd"/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, двухсторонний) 90х135 см</w:t>
            </w:r>
          </w:p>
        </w:tc>
        <w:tc>
          <w:tcPr>
            <w:tcW w:w="738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4 200,00</w:t>
            </w:r>
          </w:p>
        </w:tc>
      </w:tr>
      <w:tr w:rsidR="00C03D52" w:rsidRPr="009516D4" w:rsidTr="005A3673">
        <w:trPr>
          <w:trHeight w:val="1480"/>
        </w:trPr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06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изображение герба муниципального округа Нагатино-Садовники на стеклянной основе 50х50 см</w:t>
            </w:r>
          </w:p>
        </w:tc>
        <w:tc>
          <w:tcPr>
            <w:tcW w:w="738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7 500,00</w:t>
            </w:r>
          </w:p>
        </w:tc>
      </w:tr>
      <w:tr w:rsidR="00C03D52" w:rsidRPr="009516D4" w:rsidTr="005A3673">
        <w:trPr>
          <w:trHeight w:val="1515"/>
        </w:trPr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06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изображение герба муниципального округа Нагатино-Садовники на стеклянной основе 72,5х72,5 см</w:t>
            </w:r>
          </w:p>
        </w:tc>
        <w:tc>
          <w:tcPr>
            <w:tcW w:w="738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6 500,00</w:t>
            </w:r>
          </w:p>
        </w:tc>
      </w:tr>
      <w:tr w:rsidR="00C03D52" w:rsidRPr="009516D4" w:rsidTr="005A3673"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06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стойка деревянная напольная в сборе тройная для флагов</w:t>
            </w:r>
          </w:p>
        </w:tc>
        <w:tc>
          <w:tcPr>
            <w:tcW w:w="738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9 000,00</w:t>
            </w:r>
          </w:p>
        </w:tc>
      </w:tr>
      <w:tr w:rsidR="00C03D52" w:rsidRPr="009516D4" w:rsidTr="005A3673">
        <w:trPr>
          <w:trHeight w:val="698"/>
        </w:trPr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06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модуль порошкового пожаротушения МПП Буран</w:t>
            </w:r>
          </w:p>
        </w:tc>
        <w:tc>
          <w:tcPr>
            <w:tcW w:w="738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2 500,00</w:t>
            </w:r>
          </w:p>
        </w:tc>
      </w:tr>
      <w:tr w:rsidR="00C03D52" w:rsidRPr="009516D4" w:rsidTr="005A3673">
        <w:trPr>
          <w:trHeight w:val="698"/>
        </w:trPr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52" w:rsidRPr="009516D4" w:rsidRDefault="00C03D52" w:rsidP="00C03D52">
            <w:pPr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огнетушитель  порошковый переносной </w:t>
            </w:r>
            <w:proofErr w:type="spellStart"/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закачный</w:t>
            </w:r>
            <w:proofErr w:type="spellEnd"/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МИГ с подставкой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52" w:rsidRPr="009516D4" w:rsidRDefault="00C03D52" w:rsidP="00C03D52">
            <w:pPr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D52" w:rsidRPr="009516D4" w:rsidRDefault="00C03D52" w:rsidP="00C03D52">
            <w:pPr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лет</w:t>
            </w:r>
          </w:p>
        </w:tc>
        <w:tc>
          <w:tcPr>
            <w:tcW w:w="173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2 500</w:t>
            </w:r>
          </w:p>
        </w:tc>
      </w:tr>
      <w:tr w:rsidR="00C03D52" w:rsidRPr="009516D4" w:rsidTr="005A3673">
        <w:trPr>
          <w:trHeight w:val="402"/>
        </w:trPr>
        <w:tc>
          <w:tcPr>
            <w:tcW w:w="85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06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аптечка первой помощи </w:t>
            </w:r>
          </w:p>
        </w:tc>
        <w:tc>
          <w:tcPr>
            <w:tcW w:w="738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701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730" w:type="dxa"/>
          </w:tcPr>
          <w:p w:rsidR="00C03D52" w:rsidRPr="009516D4" w:rsidRDefault="00C03D52" w:rsidP="00C0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2 000,00</w:t>
            </w:r>
          </w:p>
        </w:tc>
      </w:tr>
    </w:tbl>
    <w:p w:rsidR="00C03D52" w:rsidRPr="009516D4" w:rsidRDefault="00C03D52" w:rsidP="00C03D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52" w:rsidRPr="009516D4" w:rsidRDefault="00C03D52" w:rsidP="00C03D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52" w:rsidRPr="00274BFD" w:rsidRDefault="00C03D52" w:rsidP="00C03D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D52" w:rsidRDefault="00C03D52"/>
    <w:sectPr w:rsidR="00C03D52" w:rsidSect="00A673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B7FA3"/>
    <w:multiLevelType w:val="hybridMultilevel"/>
    <w:tmpl w:val="085E53A8"/>
    <w:lvl w:ilvl="0" w:tplc="A75E524E">
      <w:start w:val="2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E9"/>
    <w:rsid w:val="0004255F"/>
    <w:rsid w:val="00067B92"/>
    <w:rsid w:val="0011407F"/>
    <w:rsid w:val="0017274D"/>
    <w:rsid w:val="002147E9"/>
    <w:rsid w:val="003132B6"/>
    <w:rsid w:val="00322E5F"/>
    <w:rsid w:val="003805E5"/>
    <w:rsid w:val="0046358C"/>
    <w:rsid w:val="004B1780"/>
    <w:rsid w:val="005175EE"/>
    <w:rsid w:val="005A3673"/>
    <w:rsid w:val="0060629C"/>
    <w:rsid w:val="0063768C"/>
    <w:rsid w:val="00642E95"/>
    <w:rsid w:val="00852665"/>
    <w:rsid w:val="009F04ED"/>
    <w:rsid w:val="00A515A3"/>
    <w:rsid w:val="00A673FD"/>
    <w:rsid w:val="00A765B6"/>
    <w:rsid w:val="00AC699C"/>
    <w:rsid w:val="00AD772F"/>
    <w:rsid w:val="00B7778D"/>
    <w:rsid w:val="00B96925"/>
    <w:rsid w:val="00BA761C"/>
    <w:rsid w:val="00BC434D"/>
    <w:rsid w:val="00BD3137"/>
    <w:rsid w:val="00C03D52"/>
    <w:rsid w:val="00C22873"/>
    <w:rsid w:val="00C61A8E"/>
    <w:rsid w:val="00C825F2"/>
    <w:rsid w:val="00D85195"/>
    <w:rsid w:val="00EC2C80"/>
    <w:rsid w:val="00F030A6"/>
    <w:rsid w:val="00F2104C"/>
    <w:rsid w:val="00F4310E"/>
    <w:rsid w:val="00F56A91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492B"/>
  <w15:chartTrackingRefBased/>
  <w15:docId w15:val="{433CE160-9F01-4ACE-B926-AAABA1CA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32B6"/>
    <w:rPr>
      <w:color w:val="0563C1" w:themeColor="hyperlink"/>
      <w:u w:val="single"/>
    </w:rPr>
  </w:style>
  <w:style w:type="paragraph" w:styleId="a6">
    <w:name w:val="No Spacing"/>
    <w:uiPriority w:val="1"/>
    <w:qFormat/>
    <w:rsid w:val="003132B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06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adovnik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811264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63FC-CA85-4092-8EC1-710ECB2E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5</cp:revision>
  <cp:lastPrinted>2023-01-23T08:52:00Z</cp:lastPrinted>
  <dcterms:created xsi:type="dcterms:W3CDTF">2023-01-19T14:46:00Z</dcterms:created>
  <dcterms:modified xsi:type="dcterms:W3CDTF">2023-01-23T08:56:00Z</dcterms:modified>
</cp:coreProperties>
</file>